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6"/>
          <w:szCs w:val="36"/>
        </w:rPr>
      </w:pPr>
      <w:r>
        <w:rPr>
          <w:rFonts w:hint="eastAsia" w:ascii="宋体" w:hAnsi="宋体" w:cs="宋体"/>
          <w:b/>
          <w:sz w:val="36"/>
          <w:szCs w:val="36"/>
        </w:rPr>
        <w:t>吉林大学研究生国家奖学金评审办法</w:t>
      </w:r>
    </w:p>
    <w:p>
      <w:pPr>
        <w:spacing w:line="360" w:lineRule="auto"/>
        <w:jc w:val="center"/>
        <w:rPr>
          <w:rFonts w:hint="eastAsia" w:ascii="宋体" w:hAnsi="宋体" w:cs="宋体"/>
          <w:b/>
          <w:sz w:val="24"/>
        </w:rPr>
      </w:pPr>
      <w:r>
        <w:rPr>
          <w:rFonts w:hint="eastAsia" w:ascii="宋体" w:hAnsi="宋体" w:cs="宋体"/>
          <w:b/>
          <w:sz w:val="24"/>
        </w:rPr>
        <w:t>第一章  总  则</w:t>
      </w:r>
    </w:p>
    <w:p>
      <w:pPr>
        <w:spacing w:line="360" w:lineRule="auto"/>
        <w:ind w:firstLine="482" w:firstLineChars="200"/>
        <w:rPr>
          <w:rFonts w:hint="eastAsia" w:ascii="宋体" w:hAnsi="宋体" w:cs="宋体"/>
          <w:sz w:val="24"/>
        </w:rPr>
      </w:pPr>
      <w:r>
        <w:rPr>
          <w:rFonts w:hint="eastAsia" w:ascii="宋体" w:hAnsi="宋体" w:cs="宋体"/>
          <w:b/>
          <w:sz w:val="24"/>
        </w:rPr>
        <w:t>第一条</w:t>
      </w:r>
      <w:r>
        <w:rPr>
          <w:rFonts w:hint="eastAsia" w:ascii="宋体" w:hAnsi="宋体" w:cs="宋体"/>
          <w:sz w:val="24"/>
        </w:rPr>
        <w:t xml:space="preserve">  </w:t>
      </w:r>
      <w:r>
        <w:rPr>
          <w:rFonts w:hint="eastAsia" w:ascii="宋体" w:hAnsi="宋体" w:cs="宋体"/>
          <w:kern w:val="0"/>
          <w:sz w:val="24"/>
        </w:rPr>
        <w:t>研究生国家奖学金是研究生教育阶段国家设立的最高荣誉奖项，旨在鼓励研究生勤奋学习，潜心钻研，有助于提高研究生培养质量，有利于吸引高素质和发展潜力强的优质生源，激发研究生教育的活力。为规范研究生国家奖学金评审工作，根据《研究生国家奖学金管理暂行办法》（财教[2012]342号）、《普通高等学校研究生国家奖学金评审办法》（教财 [2014]1号），结合我校实际制定本办法。</w:t>
      </w:r>
    </w:p>
    <w:p>
      <w:pPr>
        <w:autoSpaceDE w:val="0"/>
        <w:spacing w:line="360" w:lineRule="auto"/>
        <w:ind w:firstLine="482" w:firstLineChars="200"/>
        <w:rPr>
          <w:rFonts w:hint="eastAsia" w:ascii="宋体" w:hAnsi="宋体" w:cs="宋体"/>
          <w:sz w:val="24"/>
        </w:rPr>
      </w:pPr>
      <w:r>
        <w:rPr>
          <w:rFonts w:hint="eastAsia" w:ascii="宋体" w:hAnsi="宋体" w:cs="宋体"/>
          <w:b/>
          <w:sz w:val="24"/>
        </w:rPr>
        <w:t>第二条</w:t>
      </w:r>
      <w:r>
        <w:rPr>
          <w:rFonts w:hint="eastAsia" w:ascii="宋体" w:hAnsi="宋体" w:cs="宋体"/>
          <w:sz w:val="24"/>
        </w:rPr>
        <w:t xml:space="preserve">  研究生国家奖学金每年评审一次，所有具有中华人民共和国国籍且纳入全国研究生招生计划的基础学制内的全日制（全脱产学习）研究生均有资格申请。</w:t>
      </w:r>
    </w:p>
    <w:p>
      <w:pPr>
        <w:shd w:val="clear" w:color="auto" w:fill="FFFFFF"/>
        <w:spacing w:line="360" w:lineRule="auto"/>
        <w:ind w:firstLine="480"/>
        <w:jc w:val="center"/>
        <w:rPr>
          <w:rFonts w:hint="eastAsia" w:ascii="宋体" w:hAnsi="宋体" w:cs="宋体"/>
          <w:b/>
          <w:sz w:val="24"/>
        </w:rPr>
      </w:pPr>
      <w:r>
        <w:rPr>
          <w:rFonts w:hint="eastAsia" w:ascii="宋体" w:hAnsi="宋体" w:cs="宋体"/>
          <w:b/>
          <w:sz w:val="24"/>
        </w:rPr>
        <w:t>第二章  奖励标准与基本条件</w:t>
      </w:r>
    </w:p>
    <w:p>
      <w:pPr>
        <w:spacing w:line="360" w:lineRule="auto"/>
        <w:ind w:firstLine="482" w:firstLineChars="200"/>
        <w:rPr>
          <w:rFonts w:hint="eastAsia" w:ascii="宋体" w:hAnsi="宋体" w:cs="宋体"/>
          <w:sz w:val="24"/>
        </w:rPr>
      </w:pPr>
      <w:r>
        <w:rPr>
          <w:rFonts w:hint="eastAsia" w:ascii="宋体" w:hAnsi="宋体" w:cs="宋体"/>
          <w:b/>
          <w:sz w:val="24"/>
        </w:rPr>
        <w:t>第三条</w:t>
      </w:r>
      <w:r>
        <w:rPr>
          <w:rFonts w:hint="eastAsia" w:ascii="宋体" w:hAnsi="宋体" w:cs="宋体"/>
          <w:sz w:val="24"/>
        </w:rPr>
        <w:t xml:space="preserve">  博士研究生奖励标准为每生3万元；硕士研究生奖励标准为每生2万元。</w:t>
      </w:r>
    </w:p>
    <w:p>
      <w:pPr>
        <w:spacing w:line="360" w:lineRule="auto"/>
        <w:ind w:firstLine="482" w:firstLineChars="200"/>
        <w:rPr>
          <w:rFonts w:hint="eastAsia" w:ascii="宋体" w:hAnsi="宋体" w:cs="宋体"/>
          <w:kern w:val="0"/>
          <w:sz w:val="24"/>
        </w:rPr>
      </w:pPr>
      <w:r>
        <w:rPr>
          <w:rFonts w:hint="eastAsia" w:ascii="宋体" w:hAnsi="宋体" w:cs="宋体"/>
          <w:b/>
          <w:sz w:val="24"/>
        </w:rPr>
        <w:t>第四条</w:t>
      </w:r>
      <w:r>
        <w:rPr>
          <w:rFonts w:hint="eastAsia" w:ascii="宋体" w:hAnsi="宋体" w:cs="宋体"/>
          <w:kern w:val="0"/>
          <w:sz w:val="24"/>
        </w:rPr>
        <w:t xml:space="preserve">  申请研究生国家奖学金的基本条件：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（一）热爱社会主义祖国，拥护中国共产党的领导；</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（二）遵守宪法和法律，遵守学校规章制度；</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（三）诚实守信，道德品质优良；</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（四）学习成绩优异，科研能力显著，发展潜力突出。</w:t>
      </w:r>
    </w:p>
    <w:p>
      <w:pPr>
        <w:spacing w:line="360" w:lineRule="auto"/>
        <w:ind w:firstLine="482" w:firstLineChars="200"/>
        <w:rPr>
          <w:rFonts w:hint="eastAsia" w:ascii="宋体" w:hAnsi="宋体" w:cs="宋体"/>
          <w:kern w:val="0"/>
          <w:sz w:val="24"/>
        </w:rPr>
      </w:pPr>
      <w:r>
        <w:rPr>
          <w:rFonts w:hint="eastAsia" w:ascii="宋体" w:hAnsi="宋体" w:cs="宋体"/>
          <w:b/>
          <w:sz w:val="24"/>
        </w:rPr>
        <w:t xml:space="preserve">第五条  </w:t>
      </w:r>
      <w:r>
        <w:rPr>
          <w:rFonts w:hint="eastAsia" w:ascii="宋体" w:hAnsi="宋体" w:cs="宋体"/>
          <w:kern w:val="0"/>
          <w:sz w:val="24"/>
        </w:rPr>
        <w:t>在评奖学年有以下情况的不具备参评资格：</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（一）在学校规定的时间内未注册的；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（二）学期考核不合格的；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（三）保留学籍的；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（四）受纪律处分仍在处分期的。</w:t>
      </w:r>
    </w:p>
    <w:p>
      <w:pPr>
        <w:spacing w:line="360" w:lineRule="auto"/>
        <w:jc w:val="center"/>
        <w:rPr>
          <w:rFonts w:hint="eastAsia" w:ascii="宋体" w:hAnsi="宋体" w:cs="宋体"/>
          <w:b/>
          <w:sz w:val="24"/>
        </w:rPr>
      </w:pPr>
      <w:r>
        <w:rPr>
          <w:rFonts w:hint="eastAsia" w:ascii="宋体" w:hAnsi="宋体" w:cs="宋体"/>
          <w:b/>
          <w:sz w:val="24"/>
        </w:rPr>
        <w:t>第三章  评审组织</w:t>
      </w:r>
    </w:p>
    <w:p>
      <w:pPr>
        <w:spacing w:line="360" w:lineRule="auto"/>
        <w:ind w:firstLine="482" w:firstLineChars="200"/>
        <w:rPr>
          <w:rFonts w:hint="eastAsia" w:ascii="宋体" w:hAnsi="宋体" w:cs="宋体"/>
          <w:sz w:val="24"/>
        </w:rPr>
      </w:pPr>
      <w:r>
        <w:rPr>
          <w:rFonts w:hint="eastAsia" w:ascii="宋体" w:hAnsi="宋体" w:cs="宋体"/>
          <w:b/>
          <w:sz w:val="24"/>
        </w:rPr>
        <w:t>第六条</w:t>
      </w:r>
      <w:r>
        <w:rPr>
          <w:rFonts w:hint="eastAsia" w:ascii="宋体" w:hAnsi="宋体" w:cs="宋体"/>
          <w:kern w:val="0"/>
          <w:sz w:val="24"/>
        </w:rPr>
        <w:t xml:space="preserve">  </w:t>
      </w:r>
      <w:r>
        <w:rPr>
          <w:rFonts w:hint="eastAsia" w:ascii="宋体" w:hAnsi="宋体" w:cs="宋体"/>
          <w:sz w:val="24"/>
        </w:rPr>
        <w:t>学校成立研究生奖学金评定工作领导小组，由校主管领导、相关职能部门负责人、研究生导师代表等组成。评定工作领导小组负责制定评审办法，制定名额分配方案，统筹领导、协调、监督评审工作，裁决研究生对评审结果的申诉。</w:t>
      </w:r>
    </w:p>
    <w:p>
      <w:pPr>
        <w:spacing w:line="360" w:lineRule="auto"/>
        <w:ind w:firstLine="480" w:firstLineChars="200"/>
        <w:rPr>
          <w:rFonts w:hint="eastAsia" w:ascii="宋体" w:hAnsi="宋体" w:cs="宋体"/>
          <w:sz w:val="24"/>
        </w:rPr>
      </w:pPr>
      <w:r>
        <w:rPr>
          <w:rFonts w:hint="eastAsia" w:ascii="宋体" w:hAnsi="宋体" w:cs="宋体"/>
          <w:sz w:val="24"/>
        </w:rPr>
        <w:t>学校研究生奖学金评定工作领导小组下设办公室,设在研究生工作部，负责研究生国家奖学金评审工作的具体事务。</w:t>
      </w:r>
    </w:p>
    <w:p>
      <w:pPr>
        <w:spacing w:line="360" w:lineRule="auto"/>
        <w:ind w:firstLine="420"/>
        <w:rPr>
          <w:rFonts w:hint="eastAsia" w:ascii="宋体" w:hAnsi="宋体" w:cs="宋体"/>
          <w:kern w:val="0"/>
          <w:sz w:val="24"/>
        </w:rPr>
      </w:pPr>
      <w:r>
        <w:rPr>
          <w:rFonts w:hint="eastAsia" w:ascii="宋体" w:hAnsi="宋体" w:cs="宋体"/>
          <w:b/>
          <w:kern w:val="0"/>
          <w:sz w:val="24"/>
        </w:rPr>
        <w:t>第七条</w:t>
      </w:r>
      <w:r>
        <w:rPr>
          <w:rFonts w:hint="eastAsia" w:ascii="宋体" w:hAnsi="宋体" w:cs="宋体"/>
          <w:kern w:val="0"/>
          <w:sz w:val="24"/>
        </w:rPr>
        <w:t xml:space="preserve">  培养单位须成立研究生国家奖学金评审委员会，人数为9人及以上的单数，其中设主任委员1名，副主任委员1名。由培养单位主要领导任主任委员，主管研究生的副书记或副院长任副主任委员，研究生导师、研究生思政教师、研究生代表任委员。</w:t>
      </w:r>
    </w:p>
    <w:p>
      <w:pPr>
        <w:spacing w:line="360" w:lineRule="auto"/>
        <w:ind w:firstLine="420"/>
        <w:rPr>
          <w:rFonts w:hint="eastAsia" w:ascii="宋体" w:hAnsi="宋体" w:cs="宋体"/>
          <w:kern w:val="0"/>
          <w:sz w:val="24"/>
        </w:rPr>
      </w:pPr>
      <w:r>
        <w:rPr>
          <w:rFonts w:hint="eastAsia" w:ascii="宋体" w:hAnsi="宋体" w:cs="宋体"/>
          <w:sz w:val="24"/>
        </w:rPr>
        <w:t>评审委员会的组成须经本单位党政联席会议讨论通过。</w:t>
      </w:r>
    </w:p>
    <w:p>
      <w:pPr>
        <w:spacing w:line="360" w:lineRule="auto"/>
        <w:rPr>
          <w:rFonts w:hint="eastAsia" w:ascii="宋体" w:hAnsi="宋体" w:cs="宋体"/>
          <w:kern w:val="0"/>
          <w:sz w:val="24"/>
        </w:rPr>
      </w:pPr>
      <w:r>
        <w:rPr>
          <w:rFonts w:hint="eastAsia" w:ascii="宋体" w:hAnsi="宋体" w:cs="宋体"/>
          <w:b/>
          <w:sz w:val="24"/>
        </w:rPr>
        <w:t xml:space="preserve">    第八条  </w:t>
      </w:r>
      <w:r>
        <w:rPr>
          <w:rFonts w:hint="eastAsia" w:ascii="宋体" w:hAnsi="宋体" w:cs="宋体"/>
          <w:sz w:val="24"/>
        </w:rPr>
        <w:t>培养单位须根据本办法，结合本单位的实际，制定和修订本单位研究生国家奖学金评审工作实施细则，于每次评定工作前连同评审委员会成员名单，在本单位内进行不少于3个工作日的公示，并报学校研究生工作部备案。</w:t>
      </w:r>
    </w:p>
    <w:p>
      <w:pPr>
        <w:spacing w:line="360" w:lineRule="auto"/>
        <w:ind w:firstLine="482" w:firstLineChars="200"/>
        <w:rPr>
          <w:rFonts w:hint="eastAsia" w:ascii="宋体" w:hAnsi="宋体" w:cs="宋体"/>
          <w:sz w:val="24"/>
        </w:rPr>
      </w:pPr>
      <w:r>
        <w:rPr>
          <w:rFonts w:hint="eastAsia" w:ascii="宋体" w:hAnsi="宋体" w:cs="宋体"/>
          <w:b/>
          <w:sz w:val="24"/>
        </w:rPr>
        <w:t>第九条</w:t>
      </w:r>
      <w:r>
        <w:rPr>
          <w:rFonts w:hint="eastAsia" w:ascii="宋体" w:hAnsi="宋体" w:cs="宋体"/>
          <w:sz w:val="24"/>
        </w:rPr>
        <w:t xml:space="preserve">  培养单位研究生国家奖学金评审委员会实行会议制度，全体会议应有2/3及以上委员出席方可举行。如需以投票方式做出决定时，须以记名方式进行投票，赞成票数须不低于出席会议人数的2/3，并超过全体委员数的1/2时，方可通过。</w:t>
      </w:r>
    </w:p>
    <w:p>
      <w:pPr>
        <w:spacing w:line="360" w:lineRule="auto"/>
        <w:ind w:firstLine="482" w:firstLineChars="200"/>
        <w:rPr>
          <w:rFonts w:hint="eastAsia" w:ascii="宋体" w:hAnsi="宋体" w:cs="宋体"/>
          <w:b/>
          <w:sz w:val="24"/>
        </w:rPr>
      </w:pPr>
      <w:r>
        <w:rPr>
          <w:rFonts w:hint="eastAsia" w:ascii="宋体" w:hAnsi="宋体" w:cs="宋体"/>
          <w:b/>
          <w:sz w:val="24"/>
        </w:rPr>
        <w:t>第十条</w:t>
      </w:r>
      <w:r>
        <w:rPr>
          <w:rFonts w:hint="eastAsia" w:ascii="宋体" w:hAnsi="宋体" w:cs="宋体"/>
          <w:sz w:val="24"/>
        </w:rPr>
        <w:t xml:space="preserve">  </w:t>
      </w:r>
      <w:r>
        <w:rPr>
          <w:rFonts w:hint="eastAsia" w:ascii="宋体" w:hAnsi="宋体" w:cs="宋体"/>
          <w:kern w:val="0"/>
          <w:sz w:val="24"/>
        </w:rPr>
        <w:t>评审委员会成员在评审工作中应遵循以下职责：</w:t>
      </w:r>
    </w:p>
    <w:p>
      <w:pPr>
        <w:spacing w:line="360" w:lineRule="auto"/>
        <w:ind w:firstLine="560"/>
        <w:rPr>
          <w:rFonts w:hint="eastAsia" w:ascii="宋体" w:hAnsi="宋体" w:cs="宋体"/>
          <w:kern w:val="0"/>
          <w:sz w:val="24"/>
        </w:rPr>
      </w:pPr>
      <w:r>
        <w:rPr>
          <w:rFonts w:hint="eastAsia" w:ascii="宋体" w:hAnsi="宋体" w:cs="宋体"/>
          <w:kern w:val="0"/>
          <w:sz w:val="24"/>
        </w:rPr>
        <w:t>1.在评审过程中，积极听取其他委员的意见，在平等、协商的气氛中提出评审意见；</w:t>
      </w:r>
    </w:p>
    <w:p>
      <w:pPr>
        <w:spacing w:line="360" w:lineRule="auto"/>
        <w:ind w:firstLine="560"/>
        <w:rPr>
          <w:rFonts w:hint="eastAsia" w:ascii="宋体" w:hAnsi="宋体" w:cs="宋体"/>
          <w:kern w:val="0"/>
          <w:sz w:val="24"/>
        </w:rPr>
      </w:pPr>
      <w:r>
        <w:rPr>
          <w:rFonts w:hint="eastAsia" w:ascii="宋体" w:hAnsi="宋体" w:cs="宋体"/>
          <w:kern w:val="0"/>
          <w:sz w:val="24"/>
        </w:rPr>
        <w:t>2.发生与评审对象存在亲属关系、直接经济利益关系或有其他可能影响评审工作公平公正的情形，应当主动向评审委员会申请回避；</w:t>
      </w:r>
    </w:p>
    <w:p>
      <w:pPr>
        <w:spacing w:line="360" w:lineRule="auto"/>
        <w:ind w:firstLine="480" w:firstLineChars="200"/>
        <w:rPr>
          <w:rFonts w:hint="eastAsia" w:ascii="宋体" w:hAnsi="宋体" w:cs="宋体"/>
          <w:sz w:val="24"/>
        </w:rPr>
      </w:pPr>
      <w:r>
        <w:rPr>
          <w:rFonts w:hint="eastAsia" w:ascii="宋体" w:hAnsi="宋体" w:cs="宋体"/>
          <w:kern w:val="0"/>
          <w:sz w:val="24"/>
        </w:rPr>
        <w:t>3.不得利用评审委员的特殊身份和影响力，单独或与有关人员共同为评审对象获奖提供便利。</w:t>
      </w:r>
    </w:p>
    <w:p>
      <w:pPr>
        <w:spacing w:line="360" w:lineRule="auto"/>
        <w:ind w:firstLine="482" w:firstLineChars="200"/>
        <w:rPr>
          <w:rFonts w:hint="eastAsia" w:ascii="宋体" w:hAnsi="宋体" w:cs="宋体"/>
          <w:sz w:val="24"/>
        </w:rPr>
      </w:pPr>
      <w:r>
        <w:rPr>
          <w:rFonts w:hint="eastAsia" w:ascii="宋体" w:hAnsi="宋体" w:cs="宋体"/>
          <w:b/>
          <w:kern w:val="0"/>
          <w:sz w:val="24"/>
        </w:rPr>
        <w:t>第十一条</w:t>
      </w:r>
      <w:r>
        <w:rPr>
          <w:rFonts w:hint="eastAsia" w:ascii="宋体" w:hAnsi="宋体" w:cs="宋体"/>
          <w:sz w:val="24"/>
        </w:rPr>
        <w:t xml:space="preserve">  研究生国家奖学金名额以</w:t>
      </w:r>
      <w:r>
        <w:rPr>
          <w:rFonts w:hint="eastAsia" w:ascii="宋体" w:hAnsi="宋体" w:cs="宋体"/>
          <w:kern w:val="0"/>
          <w:sz w:val="24"/>
        </w:rPr>
        <w:t>基础学制内的全日制研究生(全脱产学习)</w:t>
      </w:r>
      <w:r>
        <w:rPr>
          <w:rFonts w:hint="eastAsia" w:ascii="宋体" w:hAnsi="宋体" w:cs="宋体"/>
          <w:sz w:val="24"/>
        </w:rPr>
        <w:t>人数为基数按比例进行分配</w:t>
      </w:r>
      <w:r>
        <w:rPr>
          <w:rFonts w:hint="eastAsia" w:ascii="宋体" w:hAnsi="宋体" w:cs="宋体"/>
          <w:kern w:val="0"/>
          <w:sz w:val="24"/>
        </w:rPr>
        <w:t>。</w:t>
      </w:r>
      <w:r>
        <w:rPr>
          <w:rFonts w:hint="eastAsia" w:ascii="宋体" w:hAnsi="宋体" w:cs="宋体"/>
          <w:sz w:val="24"/>
        </w:rPr>
        <w:t>适当向基础学科和国家亟需学科倾斜。</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第十</w:t>
      </w:r>
      <w:r>
        <w:rPr>
          <w:rFonts w:hint="eastAsia" w:ascii="宋体" w:hAnsi="宋体" w:cs="宋体"/>
          <w:b/>
          <w:sz w:val="24"/>
        </w:rPr>
        <w:t>二</w:t>
      </w:r>
      <w:r>
        <w:rPr>
          <w:rFonts w:hint="eastAsia" w:ascii="宋体" w:hAnsi="宋体" w:cs="宋体"/>
          <w:b/>
          <w:kern w:val="0"/>
          <w:sz w:val="24"/>
        </w:rPr>
        <w:t xml:space="preserve">条  </w:t>
      </w:r>
      <w:r>
        <w:rPr>
          <w:rFonts w:hint="eastAsia" w:ascii="宋体" w:hAnsi="宋体" w:cs="宋体"/>
          <w:kern w:val="0"/>
          <w:sz w:val="24"/>
        </w:rPr>
        <w:t>对于学术型研究生，评审标准应偏重考察其科研创新能力同时必须具有体现创新能力的科研成果；对于专业学位研究生，评审标准应偏重考察其专业实践能力和适应专业岗位的综合素质。成果要以质量为先，兼顾数量。</w:t>
      </w:r>
    </w:p>
    <w:p>
      <w:pPr>
        <w:spacing w:line="360" w:lineRule="auto"/>
        <w:ind w:firstLine="482" w:firstLineChars="200"/>
        <w:rPr>
          <w:rFonts w:hint="eastAsia" w:ascii="宋体" w:hAnsi="宋体" w:cs="宋体"/>
          <w:sz w:val="24"/>
        </w:rPr>
      </w:pPr>
      <w:r>
        <w:rPr>
          <w:rFonts w:hint="eastAsia" w:ascii="宋体" w:hAnsi="宋体" w:cs="宋体"/>
          <w:b/>
          <w:kern w:val="0"/>
          <w:sz w:val="24"/>
        </w:rPr>
        <w:t xml:space="preserve">第十三条  </w:t>
      </w:r>
      <w:r>
        <w:rPr>
          <w:rFonts w:hint="eastAsia" w:ascii="宋体" w:hAnsi="宋体" w:cs="宋体"/>
          <w:sz w:val="24"/>
        </w:rPr>
        <w:t>对于新入学的研究生，重点考察研究生招生考试相关成绩及考核评价情况，兼顾其</w:t>
      </w:r>
      <w:r>
        <w:rPr>
          <w:rFonts w:hint="eastAsia" w:ascii="宋体" w:hAnsi="宋体" w:cs="宋体"/>
          <w:color w:val="000000"/>
          <w:sz w:val="24"/>
        </w:rPr>
        <w:t>在上一学历阶段取</w:t>
      </w:r>
      <w:r>
        <w:rPr>
          <w:rFonts w:hint="eastAsia" w:ascii="宋体" w:hAnsi="宋体" w:cs="宋体"/>
          <w:sz w:val="24"/>
        </w:rPr>
        <w:t>得的突出成绩，可采取复试时组织专家和研究生导师对其进行评审答辩等形式的考察，确保符合条件的新入学研究生获得国家奖学金。</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 xml:space="preserve">第十四条  </w:t>
      </w:r>
      <w:r>
        <w:rPr>
          <w:rFonts w:hint="eastAsia" w:ascii="宋体" w:hAnsi="宋体" w:cs="宋体"/>
          <w:kern w:val="0"/>
          <w:sz w:val="24"/>
        </w:rPr>
        <w:t>培养单位须对二、三年级研究生进行学期考核，要充分考虑课题组、导师和同学的意见，引入民主评议制度，严格考核研究生在思想意识、道德品质、行为规范方面以及在学术道德、科研态度、团队意识、科研实践方面的日常表现，并将其德育方面的表现作为评审的重要参考依据，所占比重不得低于考核全部分数的30%。</w:t>
      </w:r>
    </w:p>
    <w:p>
      <w:pPr>
        <w:spacing w:line="360" w:lineRule="auto"/>
        <w:ind w:firstLine="482" w:firstLineChars="200"/>
        <w:rPr>
          <w:rFonts w:hint="eastAsia" w:ascii="宋体" w:hAnsi="宋体" w:cs="宋体"/>
          <w:sz w:val="24"/>
        </w:rPr>
      </w:pPr>
      <w:r>
        <w:rPr>
          <w:rFonts w:hint="eastAsia" w:ascii="宋体" w:hAnsi="宋体" w:cs="宋体"/>
          <w:b/>
          <w:kern w:val="0"/>
          <w:sz w:val="24"/>
        </w:rPr>
        <w:t xml:space="preserve">第十五条  </w:t>
      </w:r>
      <w:r>
        <w:rPr>
          <w:rFonts w:hint="eastAsia" w:ascii="宋体" w:hAnsi="宋体" w:cs="宋体"/>
          <w:kern w:val="0"/>
          <w:sz w:val="24"/>
        </w:rPr>
        <w:t>为保证研究生国家奖学金获奖学生的质量，扩大研究生国家奖学金的影响力和激励引导作用，评审工作可增加有助于人才培养模式创新的竞赛、公开答辩等环节，实行差额评选。</w:t>
      </w:r>
    </w:p>
    <w:p>
      <w:pPr>
        <w:spacing w:line="360" w:lineRule="auto"/>
        <w:jc w:val="center"/>
        <w:rPr>
          <w:rFonts w:hint="eastAsia" w:ascii="宋体" w:hAnsi="宋体" w:cs="宋体"/>
          <w:b/>
          <w:sz w:val="24"/>
        </w:rPr>
      </w:pPr>
      <w:r>
        <w:rPr>
          <w:rFonts w:hint="eastAsia" w:ascii="宋体" w:hAnsi="宋体" w:cs="宋体"/>
          <w:b/>
          <w:sz w:val="24"/>
        </w:rPr>
        <w:t>第四章  评审程序</w:t>
      </w:r>
    </w:p>
    <w:p>
      <w:pPr>
        <w:spacing w:line="360" w:lineRule="auto"/>
        <w:ind w:firstLine="482" w:firstLineChars="200"/>
        <w:rPr>
          <w:rFonts w:hint="eastAsia" w:ascii="宋体" w:hAnsi="宋体" w:cs="宋体"/>
          <w:sz w:val="24"/>
        </w:rPr>
      </w:pPr>
      <w:r>
        <w:rPr>
          <w:rFonts w:hint="eastAsia" w:ascii="宋体" w:hAnsi="宋体" w:cs="宋体"/>
          <w:b/>
          <w:kern w:val="0"/>
          <w:sz w:val="24"/>
        </w:rPr>
        <w:t>第十六条</w:t>
      </w:r>
      <w:r>
        <w:rPr>
          <w:rFonts w:hint="eastAsia" w:ascii="宋体" w:hAnsi="宋体" w:cs="宋体"/>
          <w:kern w:val="0"/>
          <w:sz w:val="24"/>
        </w:rPr>
        <w:t xml:space="preserve">  </w:t>
      </w:r>
      <w:r>
        <w:rPr>
          <w:rFonts w:hint="eastAsia" w:ascii="宋体" w:hAnsi="宋体" w:cs="宋体"/>
          <w:sz w:val="24"/>
        </w:rPr>
        <w:t>研究生国家奖学金的评审工作应坚持公开、公平、公正、择优的原则，严格执行有关规定，杜绝弄虚作假。</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第十七条</w:t>
      </w:r>
      <w:r>
        <w:rPr>
          <w:rFonts w:hint="eastAsia" w:ascii="宋体" w:hAnsi="宋体" w:cs="宋体"/>
          <w:kern w:val="0"/>
          <w:sz w:val="24"/>
        </w:rPr>
        <w:t xml:space="preserve">  </w:t>
      </w:r>
      <w:r>
        <w:rPr>
          <w:rFonts w:hint="eastAsia"/>
          <w:sz w:val="24"/>
          <w:shd w:val="clear" w:color="auto" w:fill="F6FBFF"/>
        </w:rPr>
        <w:t>（本）硕博贯通式培养研究生</w:t>
      </w:r>
      <w:r>
        <w:rPr>
          <w:rFonts w:hint="eastAsia" w:ascii="宋体" w:hAnsi="宋体" w:cs="宋体"/>
          <w:kern w:val="0"/>
          <w:sz w:val="24"/>
        </w:rPr>
        <w:t>和硕博连读研究生在注册为博士研究生之前，按照硕士研究生身份申请；注册为博士研究生后，按照博士研究生身份申请。</w:t>
      </w:r>
    </w:p>
    <w:p>
      <w:pPr>
        <w:spacing w:line="360" w:lineRule="auto"/>
        <w:ind w:firstLine="482" w:firstLineChars="200"/>
        <w:rPr>
          <w:rFonts w:hint="eastAsia" w:ascii="宋体" w:hAnsi="宋体" w:cs="宋体"/>
          <w:sz w:val="24"/>
        </w:rPr>
      </w:pPr>
      <w:r>
        <w:rPr>
          <w:rFonts w:hint="eastAsia" w:ascii="宋体" w:hAnsi="宋体" w:cs="宋体"/>
          <w:b/>
          <w:kern w:val="0"/>
          <w:sz w:val="24"/>
        </w:rPr>
        <w:t>第十八条</w:t>
      </w:r>
      <w:r>
        <w:rPr>
          <w:rFonts w:hint="eastAsia" w:ascii="宋体" w:hAnsi="宋体" w:cs="宋体"/>
          <w:kern w:val="0"/>
          <w:sz w:val="24"/>
        </w:rPr>
        <w:t xml:space="preserve">  </w:t>
      </w:r>
      <w:r>
        <w:rPr>
          <w:rFonts w:hint="eastAsia" w:ascii="宋体" w:hAnsi="宋体" w:cs="宋体"/>
          <w:sz w:val="24"/>
        </w:rPr>
        <w:t>研究生国家奖学金的评审采取以研究生个人自主申报、导师推荐、培养单位研究生国家奖学金评审委员会初评推荐、学校研究生奖学金评定工作领导小组审核确定的方式进行评审。</w:t>
      </w:r>
    </w:p>
    <w:p>
      <w:pPr>
        <w:spacing w:line="360" w:lineRule="auto"/>
        <w:ind w:firstLine="480" w:firstLineChars="200"/>
        <w:rPr>
          <w:rFonts w:hint="eastAsia" w:ascii="宋体" w:hAnsi="宋体" w:cs="宋体"/>
          <w:kern w:val="0"/>
          <w:sz w:val="24"/>
        </w:rPr>
      </w:pPr>
      <w:r>
        <w:rPr>
          <w:rFonts w:hint="eastAsia" w:ascii="宋体" w:hAnsi="宋体" w:cs="宋体"/>
          <w:sz w:val="24"/>
        </w:rPr>
        <w:t>（一）研究生本人</w:t>
      </w:r>
      <w:r>
        <w:rPr>
          <w:rFonts w:hint="eastAsia" w:ascii="宋体" w:hAnsi="宋体" w:cs="宋体"/>
          <w:kern w:val="0"/>
          <w:sz w:val="24"/>
        </w:rPr>
        <w:t>应向所在培养单位研究生国家奖学金评审委员会提出申请，须提交《研究生国家奖学金申请审批表》。对于因科研或实习等不在校的，可由培养单位推荐申请。</w:t>
      </w:r>
    </w:p>
    <w:p>
      <w:pPr>
        <w:spacing w:line="360" w:lineRule="auto"/>
        <w:ind w:firstLine="480" w:firstLineChars="200"/>
        <w:rPr>
          <w:rFonts w:hint="eastAsia" w:ascii="宋体" w:hAnsi="宋体" w:cs="宋体"/>
          <w:kern w:val="0"/>
          <w:sz w:val="24"/>
        </w:rPr>
      </w:pPr>
      <w:r>
        <w:rPr>
          <w:rFonts w:hint="eastAsia" w:ascii="宋体" w:hAnsi="宋体" w:cs="宋体"/>
          <w:sz w:val="24"/>
        </w:rPr>
        <w:t>（二）评审过程中应充分尊重本单位学术组织、研究生导师的推荐意见，培养单位</w:t>
      </w:r>
      <w:r>
        <w:rPr>
          <w:rFonts w:hint="eastAsia" w:ascii="宋体" w:hAnsi="宋体" w:cs="宋体"/>
          <w:kern w:val="0"/>
          <w:sz w:val="24"/>
        </w:rPr>
        <w:t>研究生国家奖学金</w:t>
      </w:r>
      <w:r>
        <w:rPr>
          <w:rFonts w:hint="eastAsia" w:ascii="宋体" w:hAnsi="宋体" w:cs="宋体"/>
          <w:sz w:val="24"/>
        </w:rPr>
        <w:t>评审委员会负责初步评审，确定获奖名单，并在本单位范围内</w:t>
      </w:r>
      <w:r>
        <w:rPr>
          <w:rFonts w:hint="eastAsia" w:ascii="宋体" w:hAnsi="宋体" w:cs="宋体"/>
          <w:kern w:val="0"/>
          <w:sz w:val="24"/>
        </w:rPr>
        <w:t>进行不少于5个工作日的公示。公示无异议后，将推荐人选名单和相关评审材料以及评审工作报告提交研究生工作部进行审核和备案留查。</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（三）学校研究生奖学金评定工作领导小组审核确定后，将评审结果在全校范围内进行不少于5个工作日的公示。</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第十九条</w:t>
      </w:r>
      <w:r>
        <w:rPr>
          <w:rFonts w:hint="eastAsia" w:ascii="宋体" w:hAnsi="宋体" w:cs="宋体"/>
          <w:kern w:val="0"/>
          <w:sz w:val="24"/>
        </w:rPr>
        <w:t xml:space="preserve">  对研究生国家奖学金评审原则、评审程序、申报材料、评审结果等有异议的研究生，可在培养单位公示阶段向所在培养单位评审委员会提出申诉或举报，培养单位评审委员会应及时研究并予以答复，最终答复意见须经培养单位研究生国家奖学金评审委员会</w:t>
      </w:r>
      <w:r>
        <w:rPr>
          <w:rFonts w:hint="eastAsia" w:ascii="宋体" w:hAnsi="宋体" w:cs="宋体"/>
          <w:sz w:val="24"/>
        </w:rPr>
        <w:t>讨论决定。</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如研究生对培养单位做出的答复仍存在异议，可在学校公示阶段向学校研究生奖学金评定工作领导小组提请裁决。</w:t>
      </w:r>
      <w:r>
        <w:rPr>
          <w:rFonts w:hint="eastAsia" w:ascii="宋体" w:hAnsi="宋体" w:cs="宋体"/>
          <w:sz w:val="24"/>
        </w:rPr>
        <w:t>  </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第二十条</w:t>
      </w:r>
      <w:r>
        <w:rPr>
          <w:rFonts w:hint="eastAsia" w:ascii="宋体" w:hAnsi="宋体" w:cs="宋体"/>
          <w:kern w:val="0"/>
          <w:sz w:val="24"/>
        </w:rPr>
        <w:t xml:space="preserve">  学校将研究生国家奖学金一次性发放给获奖研究生，并颁发国家统一印制的荣誉证书，同时将《研究生国家奖学金申请审批表》存入本人档案。</w:t>
      </w:r>
    </w:p>
    <w:p>
      <w:pPr>
        <w:spacing w:line="360" w:lineRule="auto"/>
        <w:ind w:firstLine="482" w:firstLineChars="200"/>
        <w:rPr>
          <w:rFonts w:hint="eastAsia" w:ascii="宋体" w:hAnsi="宋体" w:cs="宋体"/>
          <w:sz w:val="24"/>
        </w:rPr>
      </w:pPr>
      <w:r>
        <w:rPr>
          <w:rFonts w:hint="eastAsia" w:ascii="宋体" w:hAnsi="宋体" w:cs="宋体"/>
          <w:b/>
          <w:sz w:val="24"/>
        </w:rPr>
        <w:t>第二十一条</w:t>
      </w:r>
      <w:r>
        <w:rPr>
          <w:rFonts w:hint="eastAsia" w:ascii="宋体" w:hAnsi="宋体" w:cs="宋体"/>
          <w:sz w:val="24"/>
        </w:rPr>
        <w:t xml:space="preserve">  获奖后如果被发现在评审中有抄袭剽窃、弄虚作假等不端行为的，一经查实，按照学校有关规定给予纪律处分，并取消获奖资格，收回奖学金。</w:t>
      </w:r>
    </w:p>
    <w:p>
      <w:pPr>
        <w:spacing w:line="360" w:lineRule="auto"/>
        <w:jc w:val="center"/>
        <w:rPr>
          <w:rFonts w:hint="eastAsia" w:ascii="宋体" w:hAnsi="宋体" w:cs="宋体"/>
          <w:b/>
          <w:sz w:val="24"/>
        </w:rPr>
      </w:pPr>
      <w:r>
        <w:rPr>
          <w:rFonts w:hint="eastAsia" w:ascii="宋体" w:hAnsi="宋体" w:cs="宋体"/>
          <w:b/>
          <w:sz w:val="24"/>
        </w:rPr>
        <w:t>第五章  附  则</w:t>
      </w:r>
    </w:p>
    <w:p>
      <w:pPr>
        <w:spacing w:line="360" w:lineRule="auto"/>
        <w:ind w:firstLine="482" w:firstLineChars="200"/>
        <w:rPr>
          <w:rFonts w:hint="eastAsia" w:ascii="宋体" w:hAnsi="宋体" w:cs="宋体"/>
          <w:sz w:val="24"/>
        </w:rPr>
      </w:pPr>
      <w:r>
        <w:rPr>
          <w:rFonts w:hint="eastAsia" w:ascii="宋体" w:hAnsi="宋体" w:cs="宋体"/>
          <w:b/>
          <w:sz w:val="24"/>
        </w:rPr>
        <w:t>第二十二条</w:t>
      </w:r>
      <w:r>
        <w:rPr>
          <w:rFonts w:hint="eastAsia" w:ascii="宋体" w:hAnsi="宋体" w:cs="宋体"/>
          <w:sz w:val="24"/>
        </w:rPr>
        <w:t xml:space="preserve">  本办法由吉林大学研究生院负责解释。</w:t>
      </w:r>
    </w:p>
    <w:p>
      <w:pPr>
        <w:spacing w:line="360" w:lineRule="auto"/>
        <w:ind w:firstLine="482" w:firstLineChars="200"/>
        <w:rPr>
          <w:rFonts w:hint="eastAsia" w:ascii="宋体" w:hAnsi="宋体" w:cs="宋体"/>
          <w:sz w:val="24"/>
        </w:rPr>
      </w:pPr>
      <w:r>
        <w:rPr>
          <w:rFonts w:hint="eastAsia" w:ascii="宋体" w:hAnsi="宋体" w:cs="宋体"/>
          <w:b/>
          <w:kern w:val="0"/>
          <w:sz w:val="24"/>
        </w:rPr>
        <w:t xml:space="preserve">第二十三条  </w:t>
      </w:r>
      <w:r>
        <w:rPr>
          <w:rFonts w:hint="eastAsia" w:ascii="宋体" w:hAnsi="宋体" w:cs="宋体"/>
          <w:sz w:val="24"/>
        </w:rPr>
        <w:t>本办法从发布之日起施行。</w:t>
      </w:r>
    </w:p>
    <w:p>
      <w:pPr>
        <w:spacing w:line="360" w:lineRule="auto"/>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5A5E"/>
    <w:rsid w:val="00395A5E"/>
    <w:rsid w:val="004E1AA9"/>
    <w:rsid w:val="00A5318D"/>
    <w:rsid w:val="00A60F66"/>
    <w:rsid w:val="00E736EA"/>
    <w:rsid w:val="4304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697</Words>
  <Characters>3979</Characters>
  <Lines>33</Lines>
  <Paragraphs>9</Paragraphs>
  <TotalTime>0</TotalTime>
  <ScaleCrop>false</ScaleCrop>
  <LinksUpToDate>false</LinksUpToDate>
  <CharactersWithSpaces>4667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2015-12-25T02:33:00Z</dcterms:created>
  <dc:creator>mc</dc:creator>
  <cp:lastModifiedBy>Administrator</cp:lastModifiedBy>
  <dcterms:modified xsi:type="dcterms:W3CDTF">2018-10-10T09:39:35Z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