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720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_______________</w:t>
      </w:r>
      <w:r>
        <w:rPr>
          <w:rFonts w:ascii="Times New Roman" w:hAnsi="Times New Roman" w:eastAsia="黑体"/>
          <w:sz w:val="32"/>
          <w:szCs w:val="32"/>
        </w:rPr>
        <w:t>学院</w:t>
      </w:r>
    </w:p>
    <w:p>
      <w:pPr>
        <w:spacing w:line="480" w:lineRule="exact"/>
        <w:ind w:firstLine="600"/>
        <w:jc w:val="center"/>
        <w:rPr>
          <w:rStyle w:val="13"/>
          <w:rFonts w:hint="default" w:ascii="Times New Roman" w:hAnsi="Times New Roman" w:eastAsia="楷体_GB2312"/>
          <w:b w:val="0"/>
          <w:bCs/>
          <w:sz w:val="30"/>
          <w:szCs w:val="30"/>
          <w:lang w:val="en-US" w:eastAsia="zh-CN"/>
        </w:rPr>
      </w:pPr>
      <w:r>
        <w:rPr>
          <w:rStyle w:val="13"/>
          <w:rFonts w:hint="eastAsia" w:ascii="Times New Roman" w:hAnsi="Times New Roman" w:eastAsia="楷体_GB2312"/>
          <w:b w:val="0"/>
          <w:bCs/>
          <w:sz w:val="30"/>
          <w:szCs w:val="30"/>
          <w:lang w:val="en-US" w:eastAsia="zh-CN"/>
        </w:rPr>
        <w:t>学院英文名称</w:t>
      </w:r>
    </w:p>
    <w:p>
      <w:pPr>
        <w:spacing w:line="360" w:lineRule="auto"/>
        <w:rPr>
          <w:rFonts w:hint="eastAsia"/>
          <w:lang w:val="en-US" w:eastAsia="zh-CN"/>
        </w:rPr>
      </w:pPr>
    </w:p>
    <w:p>
      <w:pPr>
        <w:spacing w:line="360" w:lineRule="auto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学院简介</w:t>
      </w:r>
    </w:p>
    <w:p>
      <w:pPr>
        <w:widowControl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br w:type="page"/>
      </w: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________</w:t>
      </w:r>
      <w:r>
        <w:rPr>
          <w:rFonts w:ascii="Times New Roman" w:hAnsi="Times New Roman" w:eastAsia="黑体"/>
          <w:sz w:val="28"/>
          <w:szCs w:val="28"/>
        </w:rPr>
        <w:t>类本科培养方案</w:t>
      </w:r>
    </w:p>
    <w:p>
      <w:pPr>
        <w:spacing w:line="400" w:lineRule="exact"/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______</w:t>
      </w:r>
      <w:r>
        <w:rPr>
          <w:rFonts w:ascii="Times New Roman" w:hAnsi="Times New Roman"/>
        </w:rPr>
        <w:t>类培养方案包括专业类培养目标、专业类通识教育课程、专业类学科基础课程、等部分内容。专业类课程的专业必修课程和选修课程详见分专业培养方案。分专业培养方案包括培养目标、业务培养要求、主干学科</w:t>
      </w:r>
      <w:r>
        <w:rPr>
          <w:rFonts w:hint="eastAsia" w:ascii="Times New Roman" w:hAnsi="Times New Roman"/>
          <w:highlight w:val="none"/>
        </w:rPr>
        <w:t>及核心</w:t>
      </w:r>
      <w:r>
        <w:rPr>
          <w:rFonts w:ascii="Times New Roman" w:hAnsi="Times New Roman"/>
        </w:rPr>
        <w:t>课程、专业特色等。</w:t>
      </w:r>
    </w:p>
    <w:p>
      <w:pPr>
        <w:spacing w:line="400" w:lineRule="exact"/>
        <w:ind w:firstLine="422" w:firstLineChars="20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一、专业类培养特色</w:t>
      </w:r>
    </w:p>
    <w:p>
      <w:pPr>
        <w:spacing w:line="40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</w:t>
      </w:r>
    </w:p>
    <w:p>
      <w:pPr>
        <w:spacing w:line="40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二</w:t>
      </w:r>
      <w:r>
        <w:rPr>
          <w:rFonts w:ascii="Times New Roman" w:hAnsi="Times New Roman"/>
          <w:b/>
          <w:szCs w:val="21"/>
        </w:rPr>
        <w:t>、专业类培养面向</w:t>
      </w:r>
    </w:p>
    <w:p>
      <w:pPr>
        <w:spacing w:line="400" w:lineRule="exact"/>
        <w:ind w:firstLine="420" w:firstLineChars="200"/>
        <w:rPr>
          <w:rFonts w:ascii="Times New Roman" w:hAnsi="Times New Roman"/>
        </w:rPr>
      </w:pPr>
    </w:p>
    <w:p>
      <w:pPr>
        <w:spacing w:line="500" w:lineRule="exact"/>
        <w:ind w:firstLine="420" w:firstLineChars="2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三、</w:t>
      </w:r>
      <w:r>
        <w:rPr>
          <w:rFonts w:hint="eastAsia" w:ascii="宋体" w:hAnsi="宋体" w:cs="宋体"/>
          <w:b/>
          <w:szCs w:val="21"/>
        </w:rPr>
        <w:t>通识教育课程</w:t>
      </w:r>
      <w:r>
        <w:rPr>
          <w:rFonts w:hint="eastAsia" w:ascii="宋体" w:hAnsi="宋体" w:cs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/>
          <w:szCs w:val="21"/>
        </w:rPr>
        <w:t>学分</w:t>
      </w:r>
    </w:p>
    <w:tbl>
      <w:tblPr>
        <w:tblStyle w:val="10"/>
        <w:tblW w:w="9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"/>
        <w:gridCol w:w="936"/>
        <w:gridCol w:w="720"/>
        <w:gridCol w:w="1401"/>
        <w:gridCol w:w="831"/>
        <w:gridCol w:w="720"/>
        <w:gridCol w:w="780"/>
        <w:gridCol w:w="720"/>
        <w:gridCol w:w="720"/>
        <w:gridCol w:w="816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375" w:type="dxa"/>
            <w:textDirection w:val="tbRlV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课程性质</w:t>
            </w: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课程代码</w:t>
            </w: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课程名称</w:t>
            </w: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总</w:t>
            </w:r>
            <w:r>
              <w:rPr>
                <w:rFonts w:hint="eastAsia" w:ascii="宋体" w:hAnsi="宋体" w:cs="宋体"/>
                <w:sz w:val="18"/>
                <w:szCs w:val="18"/>
              </w:rPr>
              <w:t>学分</w:t>
            </w: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实践学分</w:t>
            </w: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总学时</w:t>
            </w: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实践</w:t>
            </w:r>
          </w:p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学时</w:t>
            </w: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修读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学期</w:t>
            </w: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考核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性质</w:t>
            </w: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375" w:type="dxa"/>
            <w:vMerge w:val="restart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pacing w:val="-4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40"/>
                <w:sz w:val="18"/>
                <w:szCs w:val="18"/>
              </w:rPr>
              <w:t xml:space="preserve">通识教育课    </w:t>
            </w: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pacing w:val="-40"/>
                <w:sz w:val="18"/>
                <w:szCs w:val="18"/>
              </w:rPr>
            </w:pP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pacing w:val="-4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40"/>
                <w:sz w:val="18"/>
                <w:szCs w:val="18"/>
              </w:rPr>
              <w:t>必修课</w:t>
            </w: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C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190" w:lineRule="exact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1" w:type="dxa"/>
            <w:vAlign w:val="top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190" w:lineRule="exact"/>
              <w:ind w:right="-105" w:rightChars="-50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9" w:type="dxa"/>
            <w:vAlign w:val="center"/>
          </w:tcPr>
          <w:p>
            <w:pPr>
              <w:pStyle w:val="5"/>
              <w:spacing w:line="200" w:lineRule="exact"/>
              <w:jc w:val="center"/>
              <w:rPr>
                <w:rFonts w:hint="eastAsia" w:ascii="宋体" w:hAnsi="宋体" w:eastAsia="宋体" w:cs="宋体"/>
                <w:spacing w:val="-2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ind w:right="-63" w:rightChars="-30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ind w:right="-63" w:rightChars="-30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>
            <w:pPr>
              <w:ind w:right="-63" w:rightChars="-30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ind w:right="-63" w:rightChars="-30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ind w:right="-63" w:rightChars="-30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>
            <w:pPr>
              <w:ind w:right="-63" w:rightChars="-30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  <w:highlight w:val="yellow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exact"/>
          <w:jc w:val="center"/>
        </w:trPr>
        <w:tc>
          <w:tcPr>
            <w:tcW w:w="375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057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83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exac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选修课</w:t>
            </w:r>
          </w:p>
        </w:tc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977" w:type="dxa"/>
            <w:gridSpan w:val="8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要求在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八</w:t>
            </w:r>
            <w:r>
              <w:rPr>
                <w:rFonts w:hint="eastAsia" w:ascii="宋体" w:hAnsi="宋体" w:cs="宋体"/>
                <w:sz w:val="18"/>
                <w:szCs w:val="18"/>
              </w:rPr>
              <w:t>大类普通教育公选课中选修1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学分（其中至少在哪几类中各至少修读2学分）</w:t>
            </w:r>
          </w:p>
        </w:tc>
      </w:tr>
    </w:tbl>
    <w:p>
      <w:pPr>
        <w:spacing w:line="360" w:lineRule="auto"/>
        <w:rPr>
          <w:rFonts w:ascii="Times New Roman" w:hAnsi="Times New Roman"/>
          <w:b/>
          <w:szCs w:val="21"/>
        </w:rPr>
      </w:pPr>
    </w:p>
    <w:p>
      <w:pPr>
        <w:spacing w:line="360" w:lineRule="auto"/>
        <w:rPr>
          <w:rFonts w:ascii="Times New Roman" w:hAnsi="Times New Roman"/>
          <w:b/>
          <w:szCs w:val="21"/>
        </w:rPr>
      </w:pPr>
    </w:p>
    <w:p>
      <w:pPr>
        <w:spacing w:line="360" w:lineRule="auto"/>
        <w:rPr>
          <w:rFonts w:ascii="Times New Roman" w:hAnsi="Times New Roman"/>
          <w:b/>
          <w:szCs w:val="21"/>
        </w:rPr>
      </w:pPr>
    </w:p>
    <w:p>
      <w:pPr>
        <w:spacing w:line="36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四、专业类学科基础课程</w:t>
      </w:r>
      <w:r>
        <w:rPr>
          <w:rFonts w:hint="eastAsia" w:ascii="Times New Roman" w:hAnsi="Times New Roman"/>
          <w:b/>
          <w:szCs w:val="21"/>
          <w:lang w:val="en-US" w:eastAsia="zh-CN"/>
        </w:rPr>
        <w:t xml:space="preserve">  </w:t>
      </w:r>
      <w:r>
        <w:rPr>
          <w:rFonts w:ascii="Times New Roman" w:hAnsi="Times New Roman"/>
          <w:b/>
          <w:szCs w:val="21"/>
        </w:rPr>
        <w:t>学分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1.学科基础必修课程</w:t>
      </w:r>
      <w:r>
        <w:rPr>
          <w:rFonts w:hint="eastAsia" w:ascii="Times New Roman" w:hAnsi="Times New Roman"/>
          <w:szCs w:val="21"/>
          <w:lang w:val="en-US" w:eastAsia="zh-CN"/>
        </w:rPr>
        <w:t xml:space="preserve">  </w:t>
      </w:r>
      <w:r>
        <w:rPr>
          <w:rFonts w:ascii="Times New Roman" w:hAnsi="Times New Roman"/>
          <w:szCs w:val="21"/>
        </w:rPr>
        <w:t>学分</w:t>
      </w:r>
    </w:p>
    <w:tbl>
      <w:tblPr>
        <w:tblStyle w:val="10"/>
        <w:tblW w:w="92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1905"/>
        <w:gridCol w:w="1056"/>
        <w:gridCol w:w="660"/>
        <w:gridCol w:w="840"/>
        <w:gridCol w:w="864"/>
        <w:gridCol w:w="948"/>
        <w:gridCol w:w="996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11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课程代码</w:t>
            </w:r>
          </w:p>
        </w:tc>
        <w:tc>
          <w:tcPr>
            <w:tcW w:w="1905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课程名称</w:t>
            </w: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总</w:t>
            </w:r>
            <w:r>
              <w:rPr>
                <w:rFonts w:hint="eastAsia" w:ascii="宋体" w:hAnsi="宋体" w:cs="宋体"/>
                <w:sz w:val="18"/>
                <w:szCs w:val="18"/>
              </w:rPr>
              <w:t>学分</w:t>
            </w:r>
          </w:p>
        </w:tc>
        <w:tc>
          <w:tcPr>
            <w:tcW w:w="66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实践学分</w:t>
            </w:r>
          </w:p>
        </w:tc>
        <w:tc>
          <w:tcPr>
            <w:tcW w:w="84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总学时</w:t>
            </w:r>
          </w:p>
        </w:tc>
        <w:tc>
          <w:tcPr>
            <w:tcW w:w="86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实践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学时</w:t>
            </w:r>
          </w:p>
        </w:tc>
        <w:tc>
          <w:tcPr>
            <w:tcW w:w="94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修读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学期</w:t>
            </w:r>
          </w:p>
        </w:tc>
        <w:tc>
          <w:tcPr>
            <w:tcW w:w="99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考核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性质</w:t>
            </w:r>
          </w:p>
        </w:tc>
        <w:tc>
          <w:tcPr>
            <w:tcW w:w="828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1116" w:type="dxa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021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小计</w:t>
            </w: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pacing w:val="-20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pacing w:val="-20"/>
                <w:sz w:val="18"/>
                <w:szCs w:val="18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</w:t>
      </w:r>
      <w:r>
        <w:rPr>
          <w:rFonts w:ascii="Times New Roman" w:hAnsi="Times New Roman"/>
          <w:szCs w:val="21"/>
        </w:rPr>
        <w:t>学科基础选修课程</w:t>
      </w:r>
      <w:r>
        <w:rPr>
          <w:rFonts w:hint="eastAsia" w:ascii="Times New Roman" w:hAnsi="Times New Roman"/>
          <w:szCs w:val="21"/>
          <w:lang w:val="en-US" w:eastAsia="zh-CN"/>
        </w:rPr>
        <w:t xml:space="preserve">  </w:t>
      </w:r>
      <w:r>
        <w:rPr>
          <w:rFonts w:ascii="Times New Roman" w:hAnsi="Times New Roman"/>
          <w:szCs w:val="21"/>
        </w:rPr>
        <w:t>学分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五、专业课程学分</w:t>
      </w:r>
      <w:r>
        <w:rPr>
          <w:rFonts w:hint="eastAsia" w:ascii="Times New Roman" w:hAnsi="Times New Roman"/>
          <w:b/>
          <w:szCs w:val="21"/>
          <w:lang w:val="en-US" w:eastAsia="zh-CN"/>
        </w:rPr>
        <w:t xml:space="preserve">  </w:t>
      </w:r>
      <w:r>
        <w:rPr>
          <w:rFonts w:ascii="Times New Roman" w:hAnsi="Times New Roman"/>
          <w:b/>
          <w:bCs/>
          <w:szCs w:val="21"/>
        </w:rPr>
        <w:t>学分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详见分专业计划表。（见分专业计划表）</w:t>
      </w:r>
    </w:p>
    <w:p>
      <w:pPr>
        <w:spacing w:line="360" w:lineRule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六、</w:t>
      </w:r>
      <w:r>
        <w:rPr>
          <w:rFonts w:ascii="Times New Roman" w:hAnsi="Times New Roman"/>
          <w:b/>
          <w:szCs w:val="21"/>
        </w:rPr>
        <w:t>修业年限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一般为四年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五年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ascii="Times New Roman" w:hAnsi="Times New Roman"/>
          <w:szCs w:val="21"/>
        </w:rPr>
        <w:t>。</w:t>
      </w:r>
    </w:p>
    <w:p>
      <w:pPr>
        <w:spacing w:line="360" w:lineRule="auto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七、</w:t>
      </w:r>
      <w:r>
        <w:rPr>
          <w:rFonts w:ascii="Times New Roman" w:hAnsi="Times New Roman"/>
          <w:b/>
          <w:szCs w:val="21"/>
        </w:rPr>
        <w:t>学位授予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____</w:t>
      </w:r>
      <w:r>
        <w:rPr>
          <w:rFonts w:ascii="Times New Roman" w:hAnsi="Times New Roman"/>
          <w:szCs w:val="21"/>
        </w:rPr>
        <w:t>学士。</w:t>
      </w:r>
    </w:p>
    <w:p>
      <w:pPr>
        <w:widowControl/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4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______</w:t>
      </w:r>
      <w:r>
        <w:rPr>
          <w:rFonts w:hint="eastAsia" w:ascii="Times New Roman" w:hAnsi="Times New Roman"/>
          <w:b/>
          <w:sz w:val="24"/>
          <w:szCs w:val="24"/>
        </w:rPr>
        <w:t>专业本科培养方案</w:t>
      </w:r>
    </w:p>
    <w:p>
      <w:pPr>
        <w:spacing w:line="400" w:lineRule="exact"/>
        <w:ind w:firstLine="422"/>
        <w:rPr>
          <w:rFonts w:ascii="Times New Roman" w:hAnsi="Times New Roman"/>
          <w:b/>
        </w:rPr>
      </w:pPr>
    </w:p>
    <w:p>
      <w:pPr>
        <w:spacing w:line="400" w:lineRule="exact"/>
        <w:ind w:firstLine="422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一、业务培养目标</w:t>
      </w:r>
    </w:p>
    <w:p>
      <w:pPr>
        <w:spacing w:line="400" w:lineRule="exact"/>
        <w:ind w:firstLine="422"/>
        <w:rPr>
          <w:rFonts w:hint="eastAsia" w:ascii="Times New Roman" w:hAnsi="Times New Roman"/>
          <w:b/>
        </w:rPr>
      </w:pPr>
    </w:p>
    <w:p>
      <w:pPr>
        <w:spacing w:line="400" w:lineRule="exact"/>
        <w:ind w:firstLine="422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二、业务培养要求</w:t>
      </w:r>
    </w:p>
    <w:p>
      <w:pPr>
        <w:spacing w:line="400" w:lineRule="exact"/>
        <w:ind w:firstLine="420"/>
        <w:rPr>
          <w:rFonts w:ascii="Times New Roman" w:hAnsi="Times New Roman"/>
        </w:rPr>
      </w:pPr>
    </w:p>
    <w:p>
      <w:pPr>
        <w:spacing w:line="400" w:lineRule="exact"/>
        <w:ind w:firstLine="422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三、主干学科及核心课程</w:t>
      </w:r>
    </w:p>
    <w:p>
      <w:pPr>
        <w:spacing w:line="400" w:lineRule="exact"/>
        <w:ind w:firstLine="420"/>
        <w:rPr>
          <w:rFonts w:ascii="Times New Roman" w:hAnsi="Times New Roman"/>
          <w:b w:val="0"/>
          <w:bCs w:val="0"/>
        </w:rPr>
      </w:pPr>
      <w:r>
        <w:rPr>
          <w:rFonts w:hint="eastAsia" w:ascii="Times New Roman" w:hAnsi="Times New Roman"/>
          <w:b w:val="0"/>
          <w:bCs w:val="0"/>
        </w:rPr>
        <w:t>主干学科：</w:t>
      </w:r>
    </w:p>
    <w:p>
      <w:pPr>
        <w:spacing w:line="400" w:lineRule="exact"/>
        <w:ind w:firstLine="420"/>
        <w:rPr>
          <w:rFonts w:ascii="Times New Roman" w:hAnsi="Times New Roman"/>
        </w:rPr>
      </w:pPr>
      <w:r>
        <w:rPr>
          <w:rFonts w:hint="eastAsia" w:ascii="Times New Roman" w:hAnsi="Times New Roman"/>
          <w:b w:val="0"/>
          <w:bCs w:val="0"/>
        </w:rPr>
        <w:t>核心课程：</w:t>
      </w:r>
    </w:p>
    <w:p>
      <w:pPr>
        <w:spacing w:line="400" w:lineRule="exact"/>
        <w:ind w:firstLine="420"/>
        <w:rPr>
          <w:rFonts w:ascii="Times New Roman" w:hAnsi="Times New Roman"/>
          <w:b w:val="0"/>
          <w:bCs w:val="0"/>
        </w:rPr>
      </w:pPr>
      <w:r>
        <w:rPr>
          <w:rFonts w:hint="eastAsia" w:ascii="Times New Roman" w:hAnsi="Times New Roman"/>
          <w:b w:val="0"/>
          <w:bCs w:val="0"/>
        </w:rPr>
        <w:t>主要实践课程（含实验、实习、毕业论文）：</w:t>
      </w:r>
    </w:p>
    <w:p>
      <w:pPr>
        <w:spacing w:line="400" w:lineRule="exact"/>
        <w:ind w:firstLine="422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四、专业特色及专业方向：</w:t>
      </w:r>
    </w:p>
    <w:p>
      <w:pPr>
        <w:spacing w:line="400" w:lineRule="exact"/>
        <w:ind w:firstLine="420"/>
        <w:rPr>
          <w:rFonts w:ascii="Times New Roman" w:hAnsi="Times New Roman"/>
          <w:b w:val="0"/>
          <w:bCs w:val="0"/>
        </w:rPr>
      </w:pPr>
      <w:r>
        <w:rPr>
          <w:rFonts w:hint="eastAsia" w:ascii="Times New Roman" w:hAnsi="Times New Roman"/>
          <w:b w:val="0"/>
          <w:bCs w:val="0"/>
        </w:rPr>
        <w:t>专业特色：</w:t>
      </w:r>
    </w:p>
    <w:p>
      <w:pPr>
        <w:spacing w:line="400" w:lineRule="exact"/>
        <w:ind w:firstLine="422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五、修业年限：</w:t>
      </w:r>
    </w:p>
    <w:p>
      <w:pPr>
        <w:spacing w:line="400" w:lineRule="exact"/>
        <w:ind w:firstLine="422"/>
        <w:rPr>
          <w:rFonts w:ascii="Times New Roman" w:hAnsi="Times New Roman"/>
        </w:rPr>
      </w:pPr>
      <w:r>
        <w:rPr>
          <w:rFonts w:hint="eastAsia" w:ascii="Times New Roman" w:hAnsi="Times New Roman"/>
        </w:rPr>
        <w:t>一般为四年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五年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ascii="Times New Roman" w:hAnsi="Times New Roman"/>
          <w:szCs w:val="21"/>
        </w:rPr>
        <w:t>。</w:t>
      </w:r>
    </w:p>
    <w:p>
      <w:pPr>
        <w:spacing w:line="400" w:lineRule="exact"/>
        <w:ind w:firstLine="422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六、学位授予：</w:t>
      </w:r>
    </w:p>
    <w:p>
      <w:pPr>
        <w:spacing w:line="400" w:lineRule="exact"/>
        <w:ind w:firstLine="422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____</w:t>
      </w:r>
      <w:r>
        <w:rPr>
          <w:rFonts w:hint="eastAsia" w:ascii="Times New Roman" w:hAnsi="Times New Roman"/>
        </w:rPr>
        <w:t>学士</w:t>
      </w:r>
      <w:r>
        <w:rPr>
          <w:rFonts w:ascii="Times New Roman" w:hAnsi="Times New Roman"/>
          <w:szCs w:val="21"/>
        </w:rPr>
        <w:t>。</w:t>
      </w:r>
    </w:p>
    <w:p>
      <w:pPr>
        <w:spacing w:line="400" w:lineRule="exact"/>
        <w:ind w:firstLine="422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七、毕业合格标准</w:t>
      </w:r>
    </w:p>
    <w:p>
      <w:pPr>
        <w:spacing w:line="400" w:lineRule="exact"/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．具有良好的思想道德素质和身体素质，符合学校规定的德育和体育标准。</w:t>
      </w:r>
    </w:p>
    <w:p>
      <w:pPr>
        <w:spacing w:line="400" w:lineRule="exact"/>
        <w:ind w:firstLine="420"/>
        <w:rPr>
          <w:rFonts w:hint="eastAsia"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．通过培养方案规定的全部教学环节，达到本专业各环节要求的总学分  学分，其中课程教学为  学分，占比  %，实践教学环节为  学分，占比  %。</w:t>
      </w:r>
    </w:p>
    <w:p>
      <w:pPr>
        <w:widowControl/>
        <w:jc w:val="center"/>
        <w:rPr>
          <w:rFonts w:ascii="Times New Roman" w:hAnsi="Times New Roman" w:eastAsia="文鼎小标宋简"/>
          <w:bCs/>
          <w:sz w:val="30"/>
          <w:szCs w:val="30"/>
        </w:rPr>
      </w:pPr>
      <w:r>
        <w:rPr>
          <w:rFonts w:ascii="Times New Roman" w:hAnsi="Times New Roman" w:eastAsia="文鼎小标宋简"/>
          <w:bCs/>
          <w:sz w:val="30"/>
          <w:szCs w:val="30"/>
        </w:rPr>
        <w:br w:type="page"/>
      </w:r>
      <w:r>
        <w:rPr>
          <w:rFonts w:hint="eastAsia" w:ascii="Times New Roman" w:hAnsi="Times New Roman" w:eastAsia="文鼎小标宋简"/>
          <w:bCs/>
          <w:sz w:val="30"/>
          <w:szCs w:val="30"/>
          <w:lang w:val="en-US" w:eastAsia="zh-CN"/>
        </w:rPr>
        <w:t>____</w:t>
      </w:r>
      <w:r>
        <w:rPr>
          <w:rFonts w:hint="eastAsia" w:ascii="Times New Roman" w:hAnsi="Times New Roman" w:eastAsia="文鼎小标宋简"/>
          <w:bCs/>
          <w:sz w:val="30"/>
          <w:szCs w:val="30"/>
        </w:rPr>
        <w:t>专业指导性教学计划及其进程表</w:t>
      </w:r>
    </w:p>
    <w:tbl>
      <w:tblPr>
        <w:tblStyle w:val="10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312"/>
        <w:gridCol w:w="1056"/>
        <w:gridCol w:w="636"/>
        <w:gridCol w:w="1469"/>
        <w:gridCol w:w="859"/>
        <w:gridCol w:w="684"/>
        <w:gridCol w:w="804"/>
        <w:gridCol w:w="636"/>
        <w:gridCol w:w="636"/>
        <w:gridCol w:w="744"/>
        <w:gridCol w:w="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382" w:type="dxa"/>
            <w:textDirection w:val="tbRlV"/>
            <w:vAlign w:val="center"/>
          </w:tcPr>
          <w:p>
            <w:pPr>
              <w:spacing w:line="200" w:lineRule="exact"/>
              <w:ind w:left="20" w:hanging="19" w:hangingChars="11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课程类别</w:t>
            </w:r>
          </w:p>
        </w:tc>
        <w:tc>
          <w:tcPr>
            <w:tcW w:w="312" w:type="dxa"/>
            <w:textDirection w:val="tbRlV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课程性质</w:t>
            </w: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课程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代码</w:t>
            </w:r>
          </w:p>
        </w:tc>
        <w:tc>
          <w:tcPr>
            <w:tcW w:w="210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课程名称</w:t>
            </w:r>
          </w:p>
        </w:tc>
        <w:tc>
          <w:tcPr>
            <w:tcW w:w="859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总</w:t>
            </w:r>
            <w:r>
              <w:rPr>
                <w:rFonts w:hint="eastAsia" w:ascii="宋体" w:hAnsi="宋体" w:cs="宋体"/>
                <w:sz w:val="18"/>
                <w:szCs w:val="18"/>
              </w:rPr>
              <w:t>学分</w:t>
            </w: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实践学分</w:t>
            </w:r>
          </w:p>
        </w:tc>
        <w:tc>
          <w:tcPr>
            <w:tcW w:w="80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总学时</w:t>
            </w:r>
          </w:p>
        </w:tc>
        <w:tc>
          <w:tcPr>
            <w:tcW w:w="63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实践</w:t>
            </w:r>
          </w:p>
          <w:p>
            <w:pPr>
              <w:spacing w:line="2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学时</w:t>
            </w:r>
          </w:p>
        </w:tc>
        <w:tc>
          <w:tcPr>
            <w:tcW w:w="63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修读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学期</w:t>
            </w:r>
          </w:p>
        </w:tc>
        <w:tc>
          <w:tcPr>
            <w:tcW w:w="744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考核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性质</w:t>
            </w:r>
          </w:p>
        </w:tc>
        <w:tc>
          <w:tcPr>
            <w:tcW w:w="70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exact"/>
          <w:jc w:val="center"/>
        </w:trPr>
        <w:tc>
          <w:tcPr>
            <w:tcW w:w="1750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通识教育课程</w:t>
            </w:r>
          </w:p>
        </w:tc>
        <w:tc>
          <w:tcPr>
            <w:tcW w:w="6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538" w:type="dxa"/>
            <w:gridSpan w:val="8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详见专业类培养方案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exact"/>
          <w:jc w:val="center"/>
        </w:trPr>
        <w:tc>
          <w:tcPr>
            <w:tcW w:w="382" w:type="dxa"/>
            <w:vMerge w:val="restart"/>
            <w:vAlign w:val="center"/>
          </w:tcPr>
          <w:p>
            <w:pPr>
              <w:spacing w:line="200" w:lineRule="exact"/>
              <w:ind w:left="-25" w:leftChars="-12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</w:t>
            </w:r>
          </w:p>
          <w:p>
            <w:pPr>
              <w:spacing w:line="200" w:lineRule="exact"/>
              <w:ind w:left="-25" w:leftChars="-12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科</w:t>
            </w:r>
          </w:p>
          <w:p>
            <w:pPr>
              <w:spacing w:line="200" w:lineRule="exact"/>
              <w:ind w:left="-25" w:leftChars="-12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基</w:t>
            </w:r>
          </w:p>
          <w:p>
            <w:pPr>
              <w:spacing w:line="200" w:lineRule="exact"/>
              <w:ind w:left="-25" w:leftChars="-12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础</w:t>
            </w:r>
          </w:p>
          <w:p>
            <w:pPr>
              <w:spacing w:line="200" w:lineRule="exact"/>
              <w:ind w:left="-25" w:leftChars="-12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课程</w:t>
            </w:r>
          </w:p>
        </w:tc>
        <w:tc>
          <w:tcPr>
            <w:tcW w:w="312" w:type="dxa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必修课</w:t>
            </w:r>
          </w:p>
        </w:tc>
        <w:tc>
          <w:tcPr>
            <w:tcW w:w="1056" w:type="dxa"/>
          </w:tcPr>
          <w:p>
            <w:pPr>
              <w:spacing w:line="200" w:lineRule="exact"/>
              <w:rPr>
                <w:rFonts w:ascii="宋体" w:hAnsi="宋体" w:cs="宋体"/>
                <w:spacing w:val="-2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 w:cs="宋体"/>
                <w:spacing w:val="-20"/>
                <w:sz w:val="18"/>
                <w:szCs w:val="18"/>
              </w:rPr>
            </w:pPr>
          </w:p>
        </w:tc>
        <w:tc>
          <w:tcPr>
            <w:tcW w:w="6538" w:type="dxa"/>
            <w:gridSpan w:val="8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pacing w:val="-2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20"/>
                <w:sz w:val="18"/>
                <w:szCs w:val="18"/>
              </w:rPr>
              <w:t>详见专业类培养方案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bookmarkStart w:id="0" w:name="OLE_LINK2" w:colFirst="7" w:colLast="14"/>
            <w:bookmarkStart w:id="1" w:name="_Hlk469575820"/>
            <w:bookmarkStart w:id="2" w:name="_Hlk485572836"/>
          </w:p>
        </w:tc>
        <w:tc>
          <w:tcPr>
            <w:tcW w:w="312" w:type="dxa"/>
            <w:vMerge w:val="restart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选修课</w:t>
            </w: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ind w:left="-153" w:leftChars="-73" w:right="-65" w:rightChars="-31" w:firstLine="41" w:firstLineChars="23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restart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16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至</w:t>
            </w:r>
          </w:p>
          <w:p>
            <w:pPr>
              <w:spacing w:line="16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少</w:t>
            </w:r>
          </w:p>
          <w:p>
            <w:pPr>
              <w:spacing w:line="16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选</w:t>
            </w:r>
          </w:p>
          <w:p>
            <w:pPr>
              <w:spacing w:line="16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修</w:t>
            </w:r>
          </w:p>
          <w:p>
            <w:pPr>
              <w:spacing w:line="16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16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</w:t>
            </w:r>
          </w:p>
          <w:p>
            <w:pPr>
              <w:spacing w:line="16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分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ind w:left="-153" w:leftChars="-73" w:right="-65" w:rightChars="-31" w:firstLine="41" w:firstLineChars="23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adjustRightInd w:val="0"/>
              <w:snapToGrid w:val="0"/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 w:firstLine="41" w:firstLineChars="23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ind w:left="-153" w:leftChars="-73" w:right="-65" w:rightChars="-31" w:firstLine="41" w:firstLineChars="23"/>
              <w:jc w:val="center"/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</w:tr>
      <w:bookmarkEnd w:id="0"/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adjustRightInd w:val="0"/>
              <w:snapToGrid w:val="0"/>
              <w:spacing w:line="20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 w:firstLine="41" w:firstLineChars="23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adjustRightInd w:val="0"/>
              <w:snapToGrid w:val="0"/>
              <w:spacing w:line="20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 w:firstLine="41" w:firstLineChars="23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 w:firstLine="57" w:firstLineChars="32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 w:firstLine="57" w:firstLineChars="32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 w:firstLine="57" w:firstLineChars="32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trike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160" w:lineRule="exact"/>
              <w:ind w:left="-34" w:leftChars="-16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spacing w:line="20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spacing w:line="20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61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30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30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spacing w:line="30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</w:tcPr>
          <w:p>
            <w:pPr>
              <w:spacing w:line="300" w:lineRule="exact"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exact"/>
          <w:jc w:val="center"/>
        </w:trPr>
        <w:tc>
          <w:tcPr>
            <w:tcW w:w="382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bookmarkStart w:id="3" w:name="_Hlk469482016"/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专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业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教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育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课程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必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修</w:t>
            </w:r>
          </w:p>
          <w:p>
            <w:pPr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restart"/>
            <w:vAlign w:val="center"/>
          </w:tcPr>
          <w:p>
            <w:pPr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6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85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restart"/>
            <w:vAlign w:val="center"/>
          </w:tcPr>
          <w:p>
            <w:pPr>
              <w:spacing w:line="200" w:lineRule="exact"/>
              <w:ind w:right="-145" w:rightChars="-69"/>
              <w:rPr>
                <w:rFonts w:ascii="宋体" w:hAnsi="宋体" w:cs="宋体"/>
                <w:sz w:val="18"/>
                <w:szCs w:val="18"/>
              </w:rPr>
            </w:pPr>
            <w:bookmarkStart w:id="4" w:name="_Hlk485723694"/>
          </w:p>
          <w:p>
            <w:pPr>
              <w:spacing w:line="200" w:lineRule="exact"/>
              <w:ind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right="-145" w:rightChars="-69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专业教</w:t>
            </w:r>
          </w:p>
          <w:p>
            <w:pPr>
              <w:spacing w:line="200" w:lineRule="exact"/>
              <w:ind w:right="-145" w:rightChars="-69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育</w:t>
            </w:r>
          </w:p>
          <w:p>
            <w:pPr>
              <w:spacing w:line="200" w:lineRule="exact"/>
              <w:ind w:right="-145" w:rightChars="-69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课</w:t>
            </w: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78" w:leftChars="-37" w:right="-145" w:rightChars="-69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</w:t>
            </w:r>
          </w:p>
        </w:tc>
        <w:tc>
          <w:tcPr>
            <w:tcW w:w="312" w:type="dxa"/>
            <w:vMerge w:val="restart"/>
            <w:vAlign w:val="center"/>
          </w:tcPr>
          <w:p>
            <w:pPr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选修课</w:t>
            </w: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选修课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至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少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选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修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</w:t>
            </w:r>
          </w:p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分</w:t>
            </w:r>
          </w:p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spacing w:line="22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adjustRightInd w:val="0"/>
              <w:snapToGrid w:val="0"/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adjustRightInd w:val="0"/>
              <w:snapToGrid w:val="0"/>
              <w:spacing w:line="20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adjustRightInd w:val="0"/>
              <w:snapToGrid w:val="0"/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adjustRightInd w:val="0"/>
              <w:snapToGrid w:val="0"/>
              <w:spacing w:line="20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snapToGrid w:val="0"/>
              <w:spacing w:line="24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 w:firstLine="41" w:firstLineChars="23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adjustRightInd w:val="0"/>
              <w:snapToGrid w:val="0"/>
              <w:spacing w:line="200" w:lineRule="exact"/>
              <w:ind w:left="-105" w:leftChars="-50" w:right="-105" w:rightChars="-50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05" w:type="dxa"/>
            <w:gridSpan w:val="2"/>
            <w:vAlign w:val="center"/>
          </w:tcPr>
          <w:p>
            <w:pPr>
              <w:spacing w:line="200" w:lineRule="exact"/>
              <w:rPr>
                <w:rFonts w:ascii="宋体" w:hAnsi="宋体" w:cs="宋体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tcBorders>
              <w:bottom w:val="nil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2" w:type="dxa"/>
            <w:vMerge w:val="continue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61" w:type="dxa"/>
            <w:gridSpan w:val="3"/>
            <w:vAlign w:val="center"/>
          </w:tcPr>
          <w:p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859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Align w:val="center"/>
          </w:tcPr>
          <w:p>
            <w:pPr>
              <w:adjustRightInd w:val="0"/>
              <w:snapToGrid w:val="0"/>
              <w:spacing w:line="240" w:lineRule="exact"/>
              <w:ind w:left="-105" w:leftChars="-50" w:right="-105" w:rightChars="-5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 w:val="continue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spacing w:line="200" w:lineRule="exact"/>
              <w:ind w:left="-67" w:right="-145" w:rightChars="-69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2" w:type="dxa"/>
            <w:vAlign w:val="center"/>
          </w:tcPr>
          <w:p>
            <w:pPr>
              <w:spacing w:line="200" w:lineRule="exact"/>
              <w:ind w:left="-6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拓展课</w:t>
            </w:r>
          </w:p>
        </w:tc>
        <w:tc>
          <w:tcPr>
            <w:tcW w:w="1056" w:type="dxa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74" w:type="dxa"/>
            <w:gridSpan w:val="9"/>
            <w:vAlign w:val="center"/>
          </w:tcPr>
          <w:p>
            <w:pPr>
              <w:spacing w:line="200" w:lineRule="exact"/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要求学生在本专业课程之外的非通识教育课程中至少修读</w:t>
            </w:r>
            <w:r>
              <w:rPr>
                <w:rFonts w:hint="eastAsia" w:ascii="Times New Roman" w:hAnsi="Times New Roman"/>
                <w:sz w:val="18"/>
                <w:szCs w:val="18"/>
              </w:rPr>
              <w:t>6学分（双学位、辅修专业、微专业、跨学科项目等可认定该模块学分）</w:t>
            </w:r>
          </w:p>
        </w:tc>
      </w:tr>
      <w:bookmarkEnd w:id="4"/>
    </w:tbl>
    <w:p>
      <w:pPr>
        <w:jc w:val="both"/>
        <w:rPr>
          <w:rFonts w:hint="eastAsia" w:ascii="华文中宋" w:hAnsi="华文中宋" w:eastAsia="华文中宋" w:cs="华文中宋"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bCs/>
          <w:sz w:val="18"/>
          <w:szCs w:val="18"/>
          <w:highlight w:val="none"/>
        </w:rPr>
        <w:t>注：</w:t>
      </w:r>
      <w:r>
        <w:rPr>
          <w:rFonts w:hint="eastAsia" w:ascii="宋体" w:hAnsi="宋体" w:cs="宋体"/>
          <w:sz w:val="18"/>
          <w:szCs w:val="18"/>
          <w:highlight w:val="none"/>
        </w:rPr>
        <w:t>“实践教学环节安排表”（独立实践环节）删除，将实习课、学年论文、读书报告及毕业论文（设计）等实践课程列入专业必修课或专业选修课中。将开放性创新实验、科研训练列入专业选修课中。</w:t>
      </w:r>
    </w:p>
    <w:p>
      <w:pPr>
        <w:jc w:val="center"/>
        <w:rPr>
          <w:rFonts w:ascii="华文中宋" w:hAnsi="华文中宋" w:eastAsia="华文中宋" w:cs="华文中宋"/>
          <w:sz w:val="30"/>
          <w:szCs w:val="30"/>
        </w:rPr>
      </w:pPr>
      <w:r>
        <w:rPr>
          <w:rFonts w:hint="eastAsia" w:ascii="华文中宋" w:hAnsi="华文中宋" w:eastAsia="华文中宋" w:cs="华文中宋"/>
          <w:sz w:val="30"/>
          <w:szCs w:val="30"/>
          <w:lang w:eastAsia="zh-CN"/>
        </w:rPr>
        <w:t>共同教育</w:t>
      </w:r>
      <w:r>
        <w:rPr>
          <w:rFonts w:hint="eastAsia" w:ascii="华文中宋" w:hAnsi="华文中宋" w:eastAsia="华文中宋" w:cs="华文中宋"/>
          <w:sz w:val="30"/>
          <w:szCs w:val="30"/>
        </w:rPr>
        <w:t>环节安排表</w:t>
      </w:r>
    </w:p>
    <w:tbl>
      <w:tblPr>
        <w:tblStyle w:val="10"/>
        <w:tblW w:w="8940" w:type="dxa"/>
        <w:tblInd w:w="-1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770"/>
        <w:gridCol w:w="1050"/>
        <w:gridCol w:w="1035"/>
        <w:gridCol w:w="1368"/>
        <w:gridCol w:w="2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  <w:r>
              <w:rPr>
                <w:rFonts w:hint="eastAsia" w:ascii="宋体 (正文)" w:hAnsi="宋体 (正文)" w:eastAsia="宋体 (正文)" w:cs="宋体 (正文)"/>
                <w:sz w:val="18"/>
                <w:szCs w:val="18"/>
              </w:rPr>
              <w:t>课程编码</w:t>
            </w:r>
          </w:p>
        </w:tc>
        <w:tc>
          <w:tcPr>
            <w:tcW w:w="177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  <w:r>
              <w:rPr>
                <w:rFonts w:hint="eastAsia" w:ascii="宋体 (正文)" w:hAnsi="宋体 (正文)" w:eastAsia="宋体 (正文)" w:cs="宋体 (正文)"/>
                <w:sz w:val="18"/>
                <w:szCs w:val="18"/>
              </w:rPr>
              <w:t>环节名称</w:t>
            </w:r>
          </w:p>
        </w:tc>
        <w:tc>
          <w:tcPr>
            <w:tcW w:w="105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  <w:r>
              <w:rPr>
                <w:rFonts w:hint="eastAsia" w:ascii="宋体 (正文)" w:hAnsi="宋体 (正文)" w:eastAsia="宋体 (正文)" w:cs="宋体 (正文)"/>
                <w:sz w:val="18"/>
                <w:szCs w:val="18"/>
              </w:rPr>
              <w:t>学分</w:t>
            </w:r>
          </w:p>
        </w:tc>
        <w:tc>
          <w:tcPr>
            <w:tcW w:w="1035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  <w:r>
              <w:rPr>
                <w:rFonts w:hint="eastAsia" w:ascii="宋体 (正文)" w:hAnsi="宋体 (正文)" w:eastAsia="宋体 (正文)" w:cs="宋体 (正文)"/>
                <w:sz w:val="18"/>
                <w:szCs w:val="18"/>
              </w:rPr>
              <w:t>周数</w:t>
            </w:r>
          </w:p>
        </w:tc>
        <w:tc>
          <w:tcPr>
            <w:tcW w:w="1368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  <w:r>
              <w:rPr>
                <w:rFonts w:hint="eastAsia" w:ascii="宋体 (正文)" w:hAnsi="宋体 (正文)" w:eastAsia="宋体 (正文)" w:cs="宋体 (正文)"/>
                <w:sz w:val="18"/>
                <w:szCs w:val="18"/>
              </w:rPr>
              <w:t>建议修读学期</w:t>
            </w:r>
          </w:p>
        </w:tc>
        <w:tc>
          <w:tcPr>
            <w:tcW w:w="2457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  <w:r>
              <w:rPr>
                <w:rFonts w:hint="eastAsia" w:ascii="宋体 (正文)" w:hAnsi="宋体 (正文)" w:eastAsia="宋体 (正文)" w:cs="宋体 (正文)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035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035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eastAsia="宋体 (正文)" w:cs="宋体 (正文)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035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  <w:tc>
          <w:tcPr>
            <w:tcW w:w="177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035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1368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eastAsia="宋体 (正文)" w:cs="宋体 (正文)"/>
                <w:sz w:val="18"/>
                <w:szCs w:val="18"/>
                <w:lang w:eastAsia="zh-CN"/>
              </w:rPr>
            </w:pPr>
            <w:r>
              <w:rPr>
                <w:rFonts w:hint="eastAsia" w:ascii="宋体 (正文)" w:hAnsi="宋体 (正文)" w:eastAsia="宋体 (正文)" w:cs="宋体 (正文)"/>
                <w:sz w:val="18"/>
                <w:szCs w:val="18"/>
                <w:lang w:eastAsia="zh-CN"/>
              </w:rPr>
              <w:t>合计</w:t>
            </w:r>
          </w:p>
        </w:tc>
        <w:tc>
          <w:tcPr>
            <w:tcW w:w="1770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68" w:type="dxa"/>
            <w:shd w:val="clear" w:color="auto" w:fill="auto"/>
          </w:tcPr>
          <w:p>
            <w:pPr>
              <w:jc w:val="center"/>
              <w:rPr>
                <w:rFonts w:hint="eastAsia" w:ascii="宋体 (正文)" w:hAnsi="宋体 (正文)" w:cs="宋体 (正文)"/>
                <w:sz w:val="18"/>
                <w:szCs w:val="18"/>
              </w:rPr>
            </w:pPr>
          </w:p>
        </w:tc>
        <w:tc>
          <w:tcPr>
            <w:tcW w:w="2457" w:type="dxa"/>
            <w:shd w:val="clear" w:color="auto" w:fill="auto"/>
          </w:tcPr>
          <w:p>
            <w:pPr>
              <w:jc w:val="center"/>
              <w:rPr>
                <w:rFonts w:ascii="宋体 (正文)" w:hAnsi="宋体 (正文)" w:eastAsia="宋体 (正文)" w:cs="宋体 (正文)"/>
                <w:sz w:val="18"/>
                <w:szCs w:val="18"/>
              </w:rPr>
            </w:pPr>
          </w:p>
        </w:tc>
      </w:tr>
    </w:tbl>
    <w:p>
      <w:pPr>
        <w:spacing w:after="156" w:afterLines="50" w:line="700" w:lineRule="exact"/>
        <w:jc w:val="center"/>
        <w:rPr>
          <w:rFonts w:ascii="Times New Roman" w:hAnsi="Times New Roman" w:eastAsia="文鼎小标宋简"/>
          <w:sz w:val="30"/>
          <w:szCs w:val="30"/>
        </w:rPr>
      </w:pPr>
      <w:r>
        <w:rPr>
          <w:rFonts w:hint="eastAsia" w:ascii="Times New Roman" w:hAnsi="Times New Roman" w:eastAsia="文鼎小标宋简"/>
          <w:sz w:val="30"/>
          <w:szCs w:val="30"/>
          <w:lang w:val="en-US" w:eastAsia="zh-CN"/>
        </w:rPr>
        <w:t>______</w:t>
      </w:r>
      <w:r>
        <w:rPr>
          <w:rFonts w:hint="eastAsia" w:ascii="Times New Roman" w:hAnsi="Times New Roman" w:eastAsia="文鼎小标宋简"/>
          <w:sz w:val="30"/>
          <w:szCs w:val="30"/>
        </w:rPr>
        <w:t>学专业学时、学分分配表</w:t>
      </w:r>
    </w:p>
    <w:tbl>
      <w:tblPr>
        <w:tblStyle w:val="10"/>
        <w:tblW w:w="94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861"/>
        <w:gridCol w:w="1"/>
        <w:gridCol w:w="860"/>
        <w:gridCol w:w="2"/>
        <w:gridCol w:w="865"/>
        <w:gridCol w:w="858"/>
        <w:gridCol w:w="1061"/>
        <w:gridCol w:w="840"/>
        <w:gridCol w:w="915"/>
        <w:gridCol w:w="780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纵向结构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学时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百分比</w:t>
            </w:r>
          </w:p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百分比</w:t>
            </w:r>
          </w:p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横向结构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学时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百分比</w:t>
            </w:r>
          </w:p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学分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百分比</w:t>
            </w:r>
          </w:p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/>
                <w:kern w:val="0"/>
                <w:sz w:val="18"/>
                <w:szCs w:val="18"/>
              </w:rPr>
              <w:t>%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通识教育课程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学科基础课程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专业教育课程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选修课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小计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小计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宋体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实践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eastAsia="zh-CN"/>
              </w:rPr>
              <w:t>课程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spacing w:val="-1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pacing w:val="-10"/>
                <w:kern w:val="0"/>
                <w:sz w:val="18"/>
                <w:szCs w:val="18"/>
              </w:rPr>
              <w:t>合计</w:t>
            </w:r>
          </w:p>
        </w:tc>
        <w:tc>
          <w:tcPr>
            <w:tcW w:w="3435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课外培养计划</w:t>
            </w:r>
          </w:p>
        </w:tc>
        <w:tc>
          <w:tcPr>
            <w:tcW w:w="3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/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3435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widowControl/>
        <w:jc w:val="center"/>
        <w:rPr>
          <w:rFonts w:hint="eastAsia" w:ascii="宋体" w:cs="宋体"/>
          <w:b/>
          <w:bCs/>
          <w:sz w:val="32"/>
          <w:szCs w:val="32"/>
          <w:lang w:eastAsia="zh-CN"/>
        </w:rPr>
      </w:pPr>
      <w:r>
        <w:rPr>
          <w:rFonts w:hint="eastAsia" w:ascii="宋体" w:cs="宋体"/>
          <w:b/>
          <w:bCs/>
          <w:sz w:val="32"/>
          <w:szCs w:val="32"/>
          <w:lang w:eastAsia="zh-CN"/>
        </w:rPr>
        <w:t>课程选用教材</w:t>
      </w:r>
    </w:p>
    <w:tbl>
      <w:tblPr>
        <w:tblStyle w:val="10"/>
        <w:tblW w:w="9975" w:type="dxa"/>
        <w:tblInd w:w="-7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005"/>
        <w:gridCol w:w="975"/>
        <w:gridCol w:w="990"/>
        <w:gridCol w:w="525"/>
        <w:gridCol w:w="1065"/>
        <w:gridCol w:w="990"/>
        <w:gridCol w:w="1545"/>
        <w:gridCol w:w="705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课程类别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教材名称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版次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类型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ISBN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出版社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主编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国家级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规划教材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ad12345678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大学英语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公共基础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大学英语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公开出版/自编讲义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978-789987-88-2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十二五</w:t>
            </w:r>
          </w:p>
        </w:tc>
      </w:tr>
    </w:tbl>
    <w:p>
      <w:pPr>
        <w:widowControl/>
        <w:jc w:val="both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cs="宋体"/>
          <w:b/>
          <w:bCs/>
          <w:sz w:val="18"/>
          <w:szCs w:val="18"/>
          <w:lang w:val="en-US" w:eastAsia="zh-CN"/>
        </w:rPr>
        <w:t>注：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lang w:val="en-US" w:eastAsia="zh-CN"/>
        </w:rPr>
        <w:t>.各教学单位确定本学院所设立专业的课程设置清单后，须一并确立每门课程的拟选用教材。</w:t>
      </w:r>
    </w:p>
    <w:p>
      <w:pPr>
        <w:widowControl/>
        <w:ind w:firstLine="3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lang w:val="en-US" w:eastAsia="zh-CN"/>
        </w:rPr>
        <w:t>2.拟选用的教材均需按照《吉林大学教材管理办法（试行）》（校发〔2021〕117号）规定，由学院组织专家进行审核，并</w:t>
      </w:r>
      <w:r>
        <w:rPr>
          <w:rFonts w:hint="eastAsia" w:ascii="宋体" w:hAnsi="宋体" w:cs="宋体"/>
          <w:b w:val="0"/>
          <w:bCs w:val="0"/>
          <w:color w:val="auto"/>
          <w:sz w:val="18"/>
          <w:szCs w:val="18"/>
          <w:lang w:val="en-US" w:eastAsia="zh-CN"/>
        </w:rPr>
        <w:t>经院教学委员会审议，院</w:t>
      </w:r>
      <w: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lang w:val="en-US" w:eastAsia="zh-CN"/>
        </w:rPr>
        <w:t>党政联席会讨论后报校教学委员审定批准，方可写入培养方案并使用。</w:t>
      </w:r>
    </w:p>
    <w:p>
      <w:pPr>
        <w:widowControl/>
        <w:ind w:firstLine="3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18"/>
          <w:szCs w:val="18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lang w:val="en-US" w:eastAsia="zh-CN"/>
        </w:rPr>
        <w:t>原则上除通识教育选修课</w:t>
      </w:r>
      <w:r>
        <w:rPr>
          <w:rFonts w:hint="eastAsia" w:ascii="宋体" w:hAnsi="宋体" w:cs="宋体"/>
          <w:b w:val="0"/>
          <w:bCs w:val="0"/>
          <w:color w:val="auto"/>
          <w:sz w:val="18"/>
          <w:szCs w:val="18"/>
          <w:lang w:val="en-US" w:eastAsia="zh-CN"/>
        </w:rPr>
        <w:t>、部分实验课</w:t>
      </w:r>
      <w:r>
        <w:rPr>
          <w:rFonts w:hint="eastAsia" w:ascii="宋体" w:hAnsi="宋体" w:eastAsia="宋体" w:cs="宋体"/>
          <w:b w:val="0"/>
          <w:bCs w:val="0"/>
          <w:color w:val="auto"/>
          <w:sz w:val="18"/>
          <w:szCs w:val="18"/>
          <w:lang w:val="en-US" w:eastAsia="zh-CN"/>
        </w:rPr>
        <w:t>外，其他课程不允许选用自编讲义，确因课程内容特点所限，需要选用自编讲义的，须提出书面论证报告，经院校两级教学委员会讨论通过后方可选用。</w:t>
      </w:r>
    </w:p>
    <w:p>
      <w:pPr>
        <w:widowControl/>
        <w:ind w:firstLine="360" w:firstLineChars="200"/>
        <w:jc w:val="both"/>
        <w:rPr>
          <w:rFonts w:hint="default" w:ascii="宋体" w:hAnsi="宋体" w:eastAsia="宋体" w:cs="宋体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18"/>
          <w:szCs w:val="18"/>
          <w:lang w:val="en-US" w:eastAsia="zh-CN"/>
        </w:rPr>
        <w:t>4.所需履行手续由教材管理科负责。</w:t>
      </w:r>
    </w:p>
    <w:p>
      <w:pPr>
        <w:widowControl/>
        <w:ind w:firstLine="360" w:firstLineChars="200"/>
        <w:jc w:val="both"/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</w:pPr>
    </w:p>
    <w:p>
      <w:pPr>
        <w:widowControl/>
        <w:jc w:val="center"/>
        <w:rPr>
          <w:rFonts w:hint="eastAsia" w:asci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cs="宋体"/>
          <w:b/>
          <w:bCs/>
          <w:sz w:val="32"/>
          <w:szCs w:val="32"/>
          <w:lang w:val="en-US" w:eastAsia="zh-CN"/>
        </w:rPr>
        <w:t>课程矩阵表</w:t>
      </w:r>
    </w:p>
    <w:p>
      <w:pPr>
        <w:ind w:right="-260" w:rightChars="-124"/>
        <w:rPr>
          <w:sz w:val="18"/>
          <w:szCs w:val="18"/>
        </w:rPr>
      </w:pPr>
      <w:bookmarkStart w:id="5" w:name="_GoBack"/>
      <w:bookmarkEnd w:id="5"/>
    </w:p>
    <w:sectPr>
      <w:headerReference r:id="rId3" w:type="default"/>
      <w:footerReference r:id="rId4" w:type="default"/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鼎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 (正文)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中圆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11</w:t>
    </w:r>
    <w:r>
      <w:rPr>
        <w:lang w:val="zh-CN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  <w:tabs>
        <w:tab w:val="center" w:pos="4500"/>
        <w:tab w:val="clear" w:pos="4153"/>
        <w:tab w:val="clear" w:pos="8306"/>
      </w:tabs>
      <w:spacing w:line="440" w:lineRule="exact"/>
      <w:jc w:val="both"/>
    </w:pPr>
    <w:r>
      <w:rPr>
        <w:rFonts w:hint="eastAsia" w:ascii="长城中圆体" w:eastAsia="长城中圆体"/>
      </w:rPr>
      <w:t>吉林大学本科培养方</w:t>
    </w:r>
    <w:r>
      <w:rPr>
        <w:rFonts w:hint="eastAsia" w:ascii="长城中圆体" w:eastAsia="长城中圆体"/>
        <w:kern w:val="21"/>
      </w:rPr>
      <w:t>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BD6"/>
    <w:rsid w:val="00003376"/>
    <w:rsid w:val="00005A02"/>
    <w:rsid w:val="000066BD"/>
    <w:rsid w:val="00006A29"/>
    <w:rsid w:val="00013A9A"/>
    <w:rsid w:val="000145DA"/>
    <w:rsid w:val="00017E3B"/>
    <w:rsid w:val="0002061E"/>
    <w:rsid w:val="00022648"/>
    <w:rsid w:val="000254FE"/>
    <w:rsid w:val="00025530"/>
    <w:rsid w:val="00027246"/>
    <w:rsid w:val="00027B7A"/>
    <w:rsid w:val="00033198"/>
    <w:rsid w:val="000369A7"/>
    <w:rsid w:val="0004250C"/>
    <w:rsid w:val="0004553C"/>
    <w:rsid w:val="00047A03"/>
    <w:rsid w:val="00052C1F"/>
    <w:rsid w:val="00061E53"/>
    <w:rsid w:val="000626C7"/>
    <w:rsid w:val="00062DC8"/>
    <w:rsid w:val="00063B12"/>
    <w:rsid w:val="00063CF5"/>
    <w:rsid w:val="00064B69"/>
    <w:rsid w:val="00066941"/>
    <w:rsid w:val="00072ACE"/>
    <w:rsid w:val="00072E45"/>
    <w:rsid w:val="00082162"/>
    <w:rsid w:val="00082969"/>
    <w:rsid w:val="00085E20"/>
    <w:rsid w:val="00090A56"/>
    <w:rsid w:val="00091B81"/>
    <w:rsid w:val="000956EE"/>
    <w:rsid w:val="00096F37"/>
    <w:rsid w:val="000A1E8E"/>
    <w:rsid w:val="000A23BA"/>
    <w:rsid w:val="000A4779"/>
    <w:rsid w:val="000B000D"/>
    <w:rsid w:val="000B04B8"/>
    <w:rsid w:val="000B3272"/>
    <w:rsid w:val="000B42F6"/>
    <w:rsid w:val="000B633F"/>
    <w:rsid w:val="000C088D"/>
    <w:rsid w:val="000C4C6E"/>
    <w:rsid w:val="000C632E"/>
    <w:rsid w:val="000C67DF"/>
    <w:rsid w:val="000D20A2"/>
    <w:rsid w:val="000D291F"/>
    <w:rsid w:val="000D3141"/>
    <w:rsid w:val="000D3CD2"/>
    <w:rsid w:val="000D4227"/>
    <w:rsid w:val="000E0F55"/>
    <w:rsid w:val="000F0271"/>
    <w:rsid w:val="000F3C7D"/>
    <w:rsid w:val="000F7F3A"/>
    <w:rsid w:val="001047C5"/>
    <w:rsid w:val="0010530C"/>
    <w:rsid w:val="0010582E"/>
    <w:rsid w:val="001126AA"/>
    <w:rsid w:val="00112ACD"/>
    <w:rsid w:val="0011396A"/>
    <w:rsid w:val="00117EAF"/>
    <w:rsid w:val="00122722"/>
    <w:rsid w:val="0012506D"/>
    <w:rsid w:val="00125F3A"/>
    <w:rsid w:val="001300FB"/>
    <w:rsid w:val="00130218"/>
    <w:rsid w:val="0013479D"/>
    <w:rsid w:val="001415A6"/>
    <w:rsid w:val="001466FD"/>
    <w:rsid w:val="00146706"/>
    <w:rsid w:val="00154575"/>
    <w:rsid w:val="001617F4"/>
    <w:rsid w:val="00162A84"/>
    <w:rsid w:val="0016307B"/>
    <w:rsid w:val="00163E68"/>
    <w:rsid w:val="0016559D"/>
    <w:rsid w:val="0016778F"/>
    <w:rsid w:val="001717D4"/>
    <w:rsid w:val="0017287B"/>
    <w:rsid w:val="001807D4"/>
    <w:rsid w:val="00184520"/>
    <w:rsid w:val="00186361"/>
    <w:rsid w:val="00187696"/>
    <w:rsid w:val="00187B81"/>
    <w:rsid w:val="00193CA4"/>
    <w:rsid w:val="001943E5"/>
    <w:rsid w:val="001A31AB"/>
    <w:rsid w:val="001A6509"/>
    <w:rsid w:val="001B6433"/>
    <w:rsid w:val="001C10A7"/>
    <w:rsid w:val="001C11D0"/>
    <w:rsid w:val="001C3E65"/>
    <w:rsid w:val="001C6EC8"/>
    <w:rsid w:val="001C7AC9"/>
    <w:rsid w:val="001D0DB9"/>
    <w:rsid w:val="001D2066"/>
    <w:rsid w:val="001D3E93"/>
    <w:rsid w:val="001D51E6"/>
    <w:rsid w:val="001D5B17"/>
    <w:rsid w:val="001D7F6F"/>
    <w:rsid w:val="001E1BDF"/>
    <w:rsid w:val="001F0822"/>
    <w:rsid w:val="001F3726"/>
    <w:rsid w:val="002036AF"/>
    <w:rsid w:val="0020391B"/>
    <w:rsid w:val="002079AA"/>
    <w:rsid w:val="00211049"/>
    <w:rsid w:val="00213674"/>
    <w:rsid w:val="0022108B"/>
    <w:rsid w:val="002257E2"/>
    <w:rsid w:val="00225CF2"/>
    <w:rsid w:val="002270A6"/>
    <w:rsid w:val="0023083C"/>
    <w:rsid w:val="00233EA0"/>
    <w:rsid w:val="00234182"/>
    <w:rsid w:val="0024340D"/>
    <w:rsid w:val="00243910"/>
    <w:rsid w:val="002461FE"/>
    <w:rsid w:val="00246969"/>
    <w:rsid w:val="00250090"/>
    <w:rsid w:val="00255EE8"/>
    <w:rsid w:val="0025647F"/>
    <w:rsid w:val="00257550"/>
    <w:rsid w:val="00260399"/>
    <w:rsid w:val="00270FD7"/>
    <w:rsid w:val="00274796"/>
    <w:rsid w:val="002747BF"/>
    <w:rsid w:val="002874D8"/>
    <w:rsid w:val="002933CE"/>
    <w:rsid w:val="0029797D"/>
    <w:rsid w:val="002A2F66"/>
    <w:rsid w:val="002A5945"/>
    <w:rsid w:val="002A6E4B"/>
    <w:rsid w:val="002B1710"/>
    <w:rsid w:val="002B37F2"/>
    <w:rsid w:val="002B42CD"/>
    <w:rsid w:val="002B5749"/>
    <w:rsid w:val="002C452D"/>
    <w:rsid w:val="002C719F"/>
    <w:rsid w:val="002D1735"/>
    <w:rsid w:val="002D5297"/>
    <w:rsid w:val="002D6A79"/>
    <w:rsid w:val="002E17B7"/>
    <w:rsid w:val="002F66B5"/>
    <w:rsid w:val="00300945"/>
    <w:rsid w:val="00301284"/>
    <w:rsid w:val="0030543A"/>
    <w:rsid w:val="00306319"/>
    <w:rsid w:val="00311CC9"/>
    <w:rsid w:val="00311E5E"/>
    <w:rsid w:val="003130BF"/>
    <w:rsid w:val="003155D1"/>
    <w:rsid w:val="00316B72"/>
    <w:rsid w:val="00332109"/>
    <w:rsid w:val="0033229C"/>
    <w:rsid w:val="00336D74"/>
    <w:rsid w:val="00336E0E"/>
    <w:rsid w:val="0034201E"/>
    <w:rsid w:val="00352E8D"/>
    <w:rsid w:val="00355769"/>
    <w:rsid w:val="00360E23"/>
    <w:rsid w:val="003629FA"/>
    <w:rsid w:val="00362CE6"/>
    <w:rsid w:val="003665CD"/>
    <w:rsid w:val="00367EC2"/>
    <w:rsid w:val="00371075"/>
    <w:rsid w:val="00371261"/>
    <w:rsid w:val="00375508"/>
    <w:rsid w:val="00376C9C"/>
    <w:rsid w:val="00376DAE"/>
    <w:rsid w:val="00381AB6"/>
    <w:rsid w:val="00383252"/>
    <w:rsid w:val="003833B0"/>
    <w:rsid w:val="0038562B"/>
    <w:rsid w:val="0039087D"/>
    <w:rsid w:val="00391D05"/>
    <w:rsid w:val="00392681"/>
    <w:rsid w:val="003937AA"/>
    <w:rsid w:val="0039677C"/>
    <w:rsid w:val="003C1EE4"/>
    <w:rsid w:val="003C297B"/>
    <w:rsid w:val="003D3FBD"/>
    <w:rsid w:val="003E36EF"/>
    <w:rsid w:val="003F6A96"/>
    <w:rsid w:val="003F6AA0"/>
    <w:rsid w:val="003F7228"/>
    <w:rsid w:val="003F7507"/>
    <w:rsid w:val="00400AFC"/>
    <w:rsid w:val="00401A11"/>
    <w:rsid w:val="00403E14"/>
    <w:rsid w:val="00405E4B"/>
    <w:rsid w:val="00410122"/>
    <w:rsid w:val="004178E4"/>
    <w:rsid w:val="0042114B"/>
    <w:rsid w:val="00427068"/>
    <w:rsid w:val="00431D2E"/>
    <w:rsid w:val="004360F6"/>
    <w:rsid w:val="004365B4"/>
    <w:rsid w:val="00441F89"/>
    <w:rsid w:val="00444475"/>
    <w:rsid w:val="00444A47"/>
    <w:rsid w:val="00445D1F"/>
    <w:rsid w:val="00450747"/>
    <w:rsid w:val="00453403"/>
    <w:rsid w:val="00456F6C"/>
    <w:rsid w:val="00461AB3"/>
    <w:rsid w:val="00462F5F"/>
    <w:rsid w:val="00463C8D"/>
    <w:rsid w:val="00467130"/>
    <w:rsid w:val="00470EBA"/>
    <w:rsid w:val="00475933"/>
    <w:rsid w:val="00475A08"/>
    <w:rsid w:val="00476841"/>
    <w:rsid w:val="004822D6"/>
    <w:rsid w:val="0048288F"/>
    <w:rsid w:val="00482A3C"/>
    <w:rsid w:val="004843FD"/>
    <w:rsid w:val="00490361"/>
    <w:rsid w:val="004918C9"/>
    <w:rsid w:val="00494152"/>
    <w:rsid w:val="00494AC3"/>
    <w:rsid w:val="004A05C5"/>
    <w:rsid w:val="004A2A02"/>
    <w:rsid w:val="004A3C08"/>
    <w:rsid w:val="004A6944"/>
    <w:rsid w:val="004A7B80"/>
    <w:rsid w:val="004B3A90"/>
    <w:rsid w:val="004C10BB"/>
    <w:rsid w:val="004C197E"/>
    <w:rsid w:val="004C7997"/>
    <w:rsid w:val="004D063C"/>
    <w:rsid w:val="004E14C9"/>
    <w:rsid w:val="004E19F1"/>
    <w:rsid w:val="004E1B7A"/>
    <w:rsid w:val="004E5B44"/>
    <w:rsid w:val="004E5F99"/>
    <w:rsid w:val="004E744F"/>
    <w:rsid w:val="004E7C5A"/>
    <w:rsid w:val="004F064E"/>
    <w:rsid w:val="0050079B"/>
    <w:rsid w:val="005051D2"/>
    <w:rsid w:val="00505799"/>
    <w:rsid w:val="0050718B"/>
    <w:rsid w:val="00510A84"/>
    <w:rsid w:val="00516B10"/>
    <w:rsid w:val="0052055B"/>
    <w:rsid w:val="00526CF6"/>
    <w:rsid w:val="00532666"/>
    <w:rsid w:val="00533446"/>
    <w:rsid w:val="00535209"/>
    <w:rsid w:val="0053707B"/>
    <w:rsid w:val="005453D0"/>
    <w:rsid w:val="005555A7"/>
    <w:rsid w:val="00557A8C"/>
    <w:rsid w:val="005602B8"/>
    <w:rsid w:val="00563BAE"/>
    <w:rsid w:val="00572BF1"/>
    <w:rsid w:val="00575698"/>
    <w:rsid w:val="0057708B"/>
    <w:rsid w:val="00584518"/>
    <w:rsid w:val="00590E1E"/>
    <w:rsid w:val="00594211"/>
    <w:rsid w:val="00595F07"/>
    <w:rsid w:val="005A7295"/>
    <w:rsid w:val="005B6512"/>
    <w:rsid w:val="005C12DA"/>
    <w:rsid w:val="005C3118"/>
    <w:rsid w:val="005C3EA6"/>
    <w:rsid w:val="005C773A"/>
    <w:rsid w:val="005D1DA9"/>
    <w:rsid w:val="005D4797"/>
    <w:rsid w:val="005E5529"/>
    <w:rsid w:val="005E59E3"/>
    <w:rsid w:val="005E5BC9"/>
    <w:rsid w:val="005E6DFF"/>
    <w:rsid w:val="005F00B1"/>
    <w:rsid w:val="005F37DD"/>
    <w:rsid w:val="005F69E1"/>
    <w:rsid w:val="005F7AC9"/>
    <w:rsid w:val="006018E7"/>
    <w:rsid w:val="00605FFA"/>
    <w:rsid w:val="006100D0"/>
    <w:rsid w:val="00611905"/>
    <w:rsid w:val="006145CD"/>
    <w:rsid w:val="00615074"/>
    <w:rsid w:val="00615124"/>
    <w:rsid w:val="006153CC"/>
    <w:rsid w:val="0062074B"/>
    <w:rsid w:val="00626D84"/>
    <w:rsid w:val="006311ED"/>
    <w:rsid w:val="00635AFF"/>
    <w:rsid w:val="00640D65"/>
    <w:rsid w:val="006424E2"/>
    <w:rsid w:val="00650FE4"/>
    <w:rsid w:val="0065678E"/>
    <w:rsid w:val="00657522"/>
    <w:rsid w:val="00665E9A"/>
    <w:rsid w:val="00671DB9"/>
    <w:rsid w:val="00673012"/>
    <w:rsid w:val="006749B8"/>
    <w:rsid w:val="00675CB4"/>
    <w:rsid w:val="0068281C"/>
    <w:rsid w:val="00682A86"/>
    <w:rsid w:val="006845A9"/>
    <w:rsid w:val="00686F89"/>
    <w:rsid w:val="00691FF3"/>
    <w:rsid w:val="00694E54"/>
    <w:rsid w:val="006A6512"/>
    <w:rsid w:val="006A6A54"/>
    <w:rsid w:val="006A7CC1"/>
    <w:rsid w:val="006B0DEB"/>
    <w:rsid w:val="006B4109"/>
    <w:rsid w:val="006B44A5"/>
    <w:rsid w:val="006B630E"/>
    <w:rsid w:val="006C0780"/>
    <w:rsid w:val="006C2501"/>
    <w:rsid w:val="006C7351"/>
    <w:rsid w:val="006C7F8F"/>
    <w:rsid w:val="006D259F"/>
    <w:rsid w:val="006D47AA"/>
    <w:rsid w:val="006D4BB3"/>
    <w:rsid w:val="006D6FE6"/>
    <w:rsid w:val="006D734F"/>
    <w:rsid w:val="006E3BBC"/>
    <w:rsid w:val="006E5189"/>
    <w:rsid w:val="006F15BC"/>
    <w:rsid w:val="006F4A79"/>
    <w:rsid w:val="006F56D5"/>
    <w:rsid w:val="0071107D"/>
    <w:rsid w:val="007165A7"/>
    <w:rsid w:val="0071663A"/>
    <w:rsid w:val="00716F3A"/>
    <w:rsid w:val="0072523B"/>
    <w:rsid w:val="00734BBF"/>
    <w:rsid w:val="00750C15"/>
    <w:rsid w:val="00755575"/>
    <w:rsid w:val="00762F01"/>
    <w:rsid w:val="007671EC"/>
    <w:rsid w:val="00767BA7"/>
    <w:rsid w:val="007711D4"/>
    <w:rsid w:val="00773D14"/>
    <w:rsid w:val="00774736"/>
    <w:rsid w:val="00782054"/>
    <w:rsid w:val="0078581F"/>
    <w:rsid w:val="00787D8C"/>
    <w:rsid w:val="007902FD"/>
    <w:rsid w:val="00791F29"/>
    <w:rsid w:val="007928FB"/>
    <w:rsid w:val="007A469F"/>
    <w:rsid w:val="007A4736"/>
    <w:rsid w:val="007A569E"/>
    <w:rsid w:val="007A73AA"/>
    <w:rsid w:val="007B062A"/>
    <w:rsid w:val="007B618E"/>
    <w:rsid w:val="007C0546"/>
    <w:rsid w:val="007C1AFE"/>
    <w:rsid w:val="007C2C04"/>
    <w:rsid w:val="007C55E0"/>
    <w:rsid w:val="007D0E66"/>
    <w:rsid w:val="007D15A9"/>
    <w:rsid w:val="007D61DF"/>
    <w:rsid w:val="007E043B"/>
    <w:rsid w:val="007E08B8"/>
    <w:rsid w:val="007E096C"/>
    <w:rsid w:val="007E0DE6"/>
    <w:rsid w:val="007E4795"/>
    <w:rsid w:val="007E77D6"/>
    <w:rsid w:val="007F0588"/>
    <w:rsid w:val="007F1CD6"/>
    <w:rsid w:val="007F7997"/>
    <w:rsid w:val="008046C1"/>
    <w:rsid w:val="008062E4"/>
    <w:rsid w:val="00806321"/>
    <w:rsid w:val="0080718C"/>
    <w:rsid w:val="00811C44"/>
    <w:rsid w:val="00813A93"/>
    <w:rsid w:val="00814934"/>
    <w:rsid w:val="00814E7A"/>
    <w:rsid w:val="0081505C"/>
    <w:rsid w:val="008220A7"/>
    <w:rsid w:val="00827361"/>
    <w:rsid w:val="008274F2"/>
    <w:rsid w:val="008335C8"/>
    <w:rsid w:val="008345CF"/>
    <w:rsid w:val="00834A67"/>
    <w:rsid w:val="00836551"/>
    <w:rsid w:val="00841462"/>
    <w:rsid w:val="008457C5"/>
    <w:rsid w:val="0084607A"/>
    <w:rsid w:val="00852BD6"/>
    <w:rsid w:val="008573B3"/>
    <w:rsid w:val="00861FF2"/>
    <w:rsid w:val="008632B5"/>
    <w:rsid w:val="00864DF1"/>
    <w:rsid w:val="0086556B"/>
    <w:rsid w:val="0087025B"/>
    <w:rsid w:val="008751DF"/>
    <w:rsid w:val="00877399"/>
    <w:rsid w:val="00882E73"/>
    <w:rsid w:val="00885650"/>
    <w:rsid w:val="00885A79"/>
    <w:rsid w:val="00897DF0"/>
    <w:rsid w:val="008A0194"/>
    <w:rsid w:val="008A1C39"/>
    <w:rsid w:val="008A5223"/>
    <w:rsid w:val="008A6342"/>
    <w:rsid w:val="008B0959"/>
    <w:rsid w:val="008B55C2"/>
    <w:rsid w:val="008B5DE0"/>
    <w:rsid w:val="008D0584"/>
    <w:rsid w:val="008D2CEF"/>
    <w:rsid w:val="008D3338"/>
    <w:rsid w:val="008D6CF8"/>
    <w:rsid w:val="008D7EDB"/>
    <w:rsid w:val="008D7F9A"/>
    <w:rsid w:val="008E0253"/>
    <w:rsid w:val="008E044A"/>
    <w:rsid w:val="008E0D37"/>
    <w:rsid w:val="008E1FA4"/>
    <w:rsid w:val="008E3ACA"/>
    <w:rsid w:val="008E6E25"/>
    <w:rsid w:val="008E7A46"/>
    <w:rsid w:val="008F289A"/>
    <w:rsid w:val="008F45F4"/>
    <w:rsid w:val="008F4A89"/>
    <w:rsid w:val="00901F39"/>
    <w:rsid w:val="00903E38"/>
    <w:rsid w:val="009108F2"/>
    <w:rsid w:val="009134C9"/>
    <w:rsid w:val="00913DB7"/>
    <w:rsid w:val="00914200"/>
    <w:rsid w:val="00921027"/>
    <w:rsid w:val="00927638"/>
    <w:rsid w:val="00932C20"/>
    <w:rsid w:val="0093450C"/>
    <w:rsid w:val="00936633"/>
    <w:rsid w:val="00937DD8"/>
    <w:rsid w:val="00945B6F"/>
    <w:rsid w:val="0094713A"/>
    <w:rsid w:val="00947A27"/>
    <w:rsid w:val="009505A8"/>
    <w:rsid w:val="009522A6"/>
    <w:rsid w:val="00956D81"/>
    <w:rsid w:val="0096276A"/>
    <w:rsid w:val="009703BE"/>
    <w:rsid w:val="009721DE"/>
    <w:rsid w:val="00974772"/>
    <w:rsid w:val="009851A5"/>
    <w:rsid w:val="00987074"/>
    <w:rsid w:val="00987548"/>
    <w:rsid w:val="00990A61"/>
    <w:rsid w:val="00995EC5"/>
    <w:rsid w:val="009962C6"/>
    <w:rsid w:val="009A0DA0"/>
    <w:rsid w:val="009A169A"/>
    <w:rsid w:val="009A1D2B"/>
    <w:rsid w:val="009B2778"/>
    <w:rsid w:val="009B3DE4"/>
    <w:rsid w:val="009B4BBA"/>
    <w:rsid w:val="009B6F5B"/>
    <w:rsid w:val="009C5321"/>
    <w:rsid w:val="009D0166"/>
    <w:rsid w:val="009D4D46"/>
    <w:rsid w:val="009E5CB9"/>
    <w:rsid w:val="00A05DF5"/>
    <w:rsid w:val="00A12BA9"/>
    <w:rsid w:val="00A131C5"/>
    <w:rsid w:val="00A14B53"/>
    <w:rsid w:val="00A17AD1"/>
    <w:rsid w:val="00A20355"/>
    <w:rsid w:val="00A20EA7"/>
    <w:rsid w:val="00A25BE3"/>
    <w:rsid w:val="00A35F3A"/>
    <w:rsid w:val="00A36067"/>
    <w:rsid w:val="00A36F85"/>
    <w:rsid w:val="00A40927"/>
    <w:rsid w:val="00A41D2F"/>
    <w:rsid w:val="00A53FF0"/>
    <w:rsid w:val="00A55BF0"/>
    <w:rsid w:val="00A80689"/>
    <w:rsid w:val="00A86217"/>
    <w:rsid w:val="00A868F8"/>
    <w:rsid w:val="00A90EA7"/>
    <w:rsid w:val="00A91510"/>
    <w:rsid w:val="00A9159A"/>
    <w:rsid w:val="00A94C15"/>
    <w:rsid w:val="00AA26DD"/>
    <w:rsid w:val="00AA67D4"/>
    <w:rsid w:val="00AA74B8"/>
    <w:rsid w:val="00AB2D05"/>
    <w:rsid w:val="00AB2E53"/>
    <w:rsid w:val="00AB488C"/>
    <w:rsid w:val="00AB5414"/>
    <w:rsid w:val="00AB5451"/>
    <w:rsid w:val="00AB7213"/>
    <w:rsid w:val="00AE095B"/>
    <w:rsid w:val="00AE3A30"/>
    <w:rsid w:val="00AE6885"/>
    <w:rsid w:val="00AE7E49"/>
    <w:rsid w:val="00AF1B13"/>
    <w:rsid w:val="00AF26BD"/>
    <w:rsid w:val="00AF51F9"/>
    <w:rsid w:val="00AF7274"/>
    <w:rsid w:val="00AF7533"/>
    <w:rsid w:val="00B11989"/>
    <w:rsid w:val="00B164D9"/>
    <w:rsid w:val="00B17574"/>
    <w:rsid w:val="00B21308"/>
    <w:rsid w:val="00B24781"/>
    <w:rsid w:val="00B31B4A"/>
    <w:rsid w:val="00B37988"/>
    <w:rsid w:val="00B46D61"/>
    <w:rsid w:val="00B472E5"/>
    <w:rsid w:val="00B522C7"/>
    <w:rsid w:val="00B5373B"/>
    <w:rsid w:val="00B54A0C"/>
    <w:rsid w:val="00B565F8"/>
    <w:rsid w:val="00B56A0A"/>
    <w:rsid w:val="00B67AFF"/>
    <w:rsid w:val="00B8560D"/>
    <w:rsid w:val="00B86EA3"/>
    <w:rsid w:val="00B912A9"/>
    <w:rsid w:val="00B913BF"/>
    <w:rsid w:val="00B95A1D"/>
    <w:rsid w:val="00BA43A7"/>
    <w:rsid w:val="00BB18B4"/>
    <w:rsid w:val="00BB4ED8"/>
    <w:rsid w:val="00BB5DA3"/>
    <w:rsid w:val="00BC11CB"/>
    <w:rsid w:val="00BC2A51"/>
    <w:rsid w:val="00BC3EAB"/>
    <w:rsid w:val="00BC6FC4"/>
    <w:rsid w:val="00BD10E8"/>
    <w:rsid w:val="00BE1FC4"/>
    <w:rsid w:val="00BE2F91"/>
    <w:rsid w:val="00BE601D"/>
    <w:rsid w:val="00BF21EA"/>
    <w:rsid w:val="00BF2D00"/>
    <w:rsid w:val="00BF3C1D"/>
    <w:rsid w:val="00C034EA"/>
    <w:rsid w:val="00C1564D"/>
    <w:rsid w:val="00C17E4B"/>
    <w:rsid w:val="00C20C91"/>
    <w:rsid w:val="00C214A7"/>
    <w:rsid w:val="00C2369C"/>
    <w:rsid w:val="00C25957"/>
    <w:rsid w:val="00C306CE"/>
    <w:rsid w:val="00C314B0"/>
    <w:rsid w:val="00C31DF1"/>
    <w:rsid w:val="00C35F93"/>
    <w:rsid w:val="00C3781F"/>
    <w:rsid w:val="00C417D6"/>
    <w:rsid w:val="00C43DD5"/>
    <w:rsid w:val="00C441FD"/>
    <w:rsid w:val="00C45F21"/>
    <w:rsid w:val="00C5263B"/>
    <w:rsid w:val="00C63346"/>
    <w:rsid w:val="00C647FF"/>
    <w:rsid w:val="00C65E33"/>
    <w:rsid w:val="00C71234"/>
    <w:rsid w:val="00C740C2"/>
    <w:rsid w:val="00C777A8"/>
    <w:rsid w:val="00C77CC4"/>
    <w:rsid w:val="00C808D4"/>
    <w:rsid w:val="00C80E58"/>
    <w:rsid w:val="00C83C6B"/>
    <w:rsid w:val="00C8599C"/>
    <w:rsid w:val="00C9686C"/>
    <w:rsid w:val="00C97CE9"/>
    <w:rsid w:val="00CA0EA5"/>
    <w:rsid w:val="00CA0F90"/>
    <w:rsid w:val="00CA2658"/>
    <w:rsid w:val="00CB7856"/>
    <w:rsid w:val="00CC6E04"/>
    <w:rsid w:val="00CD649F"/>
    <w:rsid w:val="00CE089D"/>
    <w:rsid w:val="00CE0C65"/>
    <w:rsid w:val="00CE5226"/>
    <w:rsid w:val="00CE68F3"/>
    <w:rsid w:val="00CE748C"/>
    <w:rsid w:val="00CF1310"/>
    <w:rsid w:val="00CF1B7C"/>
    <w:rsid w:val="00CF37D8"/>
    <w:rsid w:val="00CF37FF"/>
    <w:rsid w:val="00CF7348"/>
    <w:rsid w:val="00D00F8E"/>
    <w:rsid w:val="00D03410"/>
    <w:rsid w:val="00D0629D"/>
    <w:rsid w:val="00D0727F"/>
    <w:rsid w:val="00D106B7"/>
    <w:rsid w:val="00D10789"/>
    <w:rsid w:val="00D13740"/>
    <w:rsid w:val="00D146EA"/>
    <w:rsid w:val="00D17918"/>
    <w:rsid w:val="00D17F7F"/>
    <w:rsid w:val="00D203AA"/>
    <w:rsid w:val="00D23C69"/>
    <w:rsid w:val="00D3363B"/>
    <w:rsid w:val="00D4201B"/>
    <w:rsid w:val="00D44C8B"/>
    <w:rsid w:val="00D54A97"/>
    <w:rsid w:val="00D579CE"/>
    <w:rsid w:val="00D64178"/>
    <w:rsid w:val="00D653A7"/>
    <w:rsid w:val="00D6696C"/>
    <w:rsid w:val="00D738D4"/>
    <w:rsid w:val="00D84DBD"/>
    <w:rsid w:val="00D8649C"/>
    <w:rsid w:val="00D87DE8"/>
    <w:rsid w:val="00D91E02"/>
    <w:rsid w:val="00D9251E"/>
    <w:rsid w:val="00D96013"/>
    <w:rsid w:val="00D97F43"/>
    <w:rsid w:val="00DA3BD6"/>
    <w:rsid w:val="00DB02B0"/>
    <w:rsid w:val="00DB4022"/>
    <w:rsid w:val="00DB41A9"/>
    <w:rsid w:val="00DB4556"/>
    <w:rsid w:val="00DC2E36"/>
    <w:rsid w:val="00DD0896"/>
    <w:rsid w:val="00DD0D72"/>
    <w:rsid w:val="00DD3F82"/>
    <w:rsid w:val="00DE3CD8"/>
    <w:rsid w:val="00DE4FF3"/>
    <w:rsid w:val="00DE5A6E"/>
    <w:rsid w:val="00DE7484"/>
    <w:rsid w:val="00DF0AC4"/>
    <w:rsid w:val="00DF4647"/>
    <w:rsid w:val="00E00973"/>
    <w:rsid w:val="00E01C6C"/>
    <w:rsid w:val="00E02747"/>
    <w:rsid w:val="00E03FF1"/>
    <w:rsid w:val="00E11D0B"/>
    <w:rsid w:val="00E162FC"/>
    <w:rsid w:val="00E201F8"/>
    <w:rsid w:val="00E2646A"/>
    <w:rsid w:val="00E35C03"/>
    <w:rsid w:val="00E43E68"/>
    <w:rsid w:val="00E55062"/>
    <w:rsid w:val="00E552C2"/>
    <w:rsid w:val="00E57074"/>
    <w:rsid w:val="00E60B4B"/>
    <w:rsid w:val="00E63C6E"/>
    <w:rsid w:val="00E64210"/>
    <w:rsid w:val="00E70AC3"/>
    <w:rsid w:val="00E722C9"/>
    <w:rsid w:val="00E841BA"/>
    <w:rsid w:val="00E847E9"/>
    <w:rsid w:val="00E85477"/>
    <w:rsid w:val="00EA2244"/>
    <w:rsid w:val="00EB0725"/>
    <w:rsid w:val="00EB1EBF"/>
    <w:rsid w:val="00EB4374"/>
    <w:rsid w:val="00EB62BF"/>
    <w:rsid w:val="00EB7A6E"/>
    <w:rsid w:val="00EC1D4B"/>
    <w:rsid w:val="00EC1F17"/>
    <w:rsid w:val="00EC7294"/>
    <w:rsid w:val="00EC788B"/>
    <w:rsid w:val="00ED3A4D"/>
    <w:rsid w:val="00EE227F"/>
    <w:rsid w:val="00EE28D0"/>
    <w:rsid w:val="00EE73D8"/>
    <w:rsid w:val="00EF108F"/>
    <w:rsid w:val="00EF164E"/>
    <w:rsid w:val="00EF500C"/>
    <w:rsid w:val="00EF6CC3"/>
    <w:rsid w:val="00F012D7"/>
    <w:rsid w:val="00F034EE"/>
    <w:rsid w:val="00F05C79"/>
    <w:rsid w:val="00F14943"/>
    <w:rsid w:val="00F26BB4"/>
    <w:rsid w:val="00F328DF"/>
    <w:rsid w:val="00F34B82"/>
    <w:rsid w:val="00F3718B"/>
    <w:rsid w:val="00F41A6F"/>
    <w:rsid w:val="00F41D85"/>
    <w:rsid w:val="00F42CBC"/>
    <w:rsid w:val="00F46162"/>
    <w:rsid w:val="00F5072A"/>
    <w:rsid w:val="00F52597"/>
    <w:rsid w:val="00F525B1"/>
    <w:rsid w:val="00F6281B"/>
    <w:rsid w:val="00F65C52"/>
    <w:rsid w:val="00F664C6"/>
    <w:rsid w:val="00F66D78"/>
    <w:rsid w:val="00F81DE4"/>
    <w:rsid w:val="00F829AD"/>
    <w:rsid w:val="00F829F4"/>
    <w:rsid w:val="00F8610B"/>
    <w:rsid w:val="00F94453"/>
    <w:rsid w:val="00FA1663"/>
    <w:rsid w:val="00FA1AF3"/>
    <w:rsid w:val="00FA398D"/>
    <w:rsid w:val="00FA4903"/>
    <w:rsid w:val="00FA6774"/>
    <w:rsid w:val="00FB2CC2"/>
    <w:rsid w:val="00FB37DE"/>
    <w:rsid w:val="00FB3C62"/>
    <w:rsid w:val="00FB6208"/>
    <w:rsid w:val="00FD0FEB"/>
    <w:rsid w:val="00FD50FD"/>
    <w:rsid w:val="00FE669B"/>
    <w:rsid w:val="00FF0015"/>
    <w:rsid w:val="00FF2E11"/>
    <w:rsid w:val="010F1548"/>
    <w:rsid w:val="02A664A0"/>
    <w:rsid w:val="0FEE6979"/>
    <w:rsid w:val="1A785E19"/>
    <w:rsid w:val="315042CC"/>
    <w:rsid w:val="31EC23E1"/>
    <w:rsid w:val="397C6579"/>
    <w:rsid w:val="47A95A14"/>
    <w:rsid w:val="4CE53245"/>
    <w:rsid w:val="4F1B3654"/>
    <w:rsid w:val="52474CAE"/>
    <w:rsid w:val="554D325D"/>
    <w:rsid w:val="578C0FE3"/>
    <w:rsid w:val="58E658FA"/>
    <w:rsid w:val="5F30446F"/>
    <w:rsid w:val="61572358"/>
    <w:rsid w:val="64C03D0F"/>
    <w:rsid w:val="69E933D8"/>
    <w:rsid w:val="6FDC6E07"/>
    <w:rsid w:val="732F0DBF"/>
    <w:rsid w:val="733C33ED"/>
    <w:rsid w:val="765B33A0"/>
    <w:rsid w:val="7C8F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8"/>
    <w:qFormat/>
    <w:uiPriority w:val="0"/>
    <w:pPr>
      <w:ind w:firstLine="480" w:firstLineChars="200"/>
    </w:pPr>
    <w:rPr>
      <w:rFonts w:ascii="Times New Roman" w:hAnsi="Times New Roman"/>
      <w:kern w:val="0"/>
      <w:sz w:val="24"/>
      <w:szCs w:val="24"/>
    </w:rPr>
  </w:style>
  <w:style w:type="paragraph" w:styleId="3">
    <w:name w:val="Date"/>
    <w:basedOn w:val="1"/>
    <w:next w:val="1"/>
    <w:link w:val="27"/>
    <w:qFormat/>
    <w:uiPriority w:val="0"/>
    <w:pPr>
      <w:ind w:left="100" w:leftChars="2500"/>
    </w:pPr>
    <w:rPr>
      <w:rFonts w:ascii="Times New Roman" w:hAnsi="Times New Roman"/>
      <w:szCs w:val="24"/>
    </w:rPr>
  </w:style>
  <w:style w:type="paragraph" w:styleId="4">
    <w:name w:val="Body Text Indent 2"/>
    <w:basedOn w:val="1"/>
    <w:link w:val="19"/>
    <w:qFormat/>
    <w:uiPriority w:val="0"/>
    <w:pPr>
      <w:ind w:left="-181" w:leftChars="-86" w:firstLine="560" w:firstLineChars="200"/>
    </w:pPr>
    <w:rPr>
      <w:rFonts w:ascii="仿宋_GB2312" w:hAnsi="Times New Roman" w:eastAsia="Times New Roman" w:cs="仿宋_GB2312"/>
      <w:kern w:val="0"/>
      <w:sz w:val="24"/>
      <w:szCs w:val="24"/>
    </w:rPr>
  </w:style>
  <w:style w:type="paragraph" w:styleId="5">
    <w:name w:val="Balloon Text"/>
    <w:basedOn w:val="1"/>
    <w:link w:val="17"/>
    <w:qFormat/>
    <w:uiPriority w:val="0"/>
    <w:rPr>
      <w:rFonts w:ascii="Times New Roman" w:hAnsi="Times New Roman"/>
      <w:kern w:val="0"/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2"/>
    <w:basedOn w:val="1"/>
    <w:link w:val="28"/>
    <w:qFormat/>
    <w:uiPriority w:val="0"/>
    <w:pPr>
      <w:spacing w:after="120" w:line="480" w:lineRule="auto"/>
    </w:pPr>
    <w:rPr>
      <w:rFonts w:ascii="Times New Roman" w:hAnsi="Times New Roman"/>
      <w:szCs w:val="24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  <w:szCs w:val="24"/>
    </w:rPr>
  </w:style>
  <w:style w:type="table" w:styleId="11">
    <w:name w:val="Table Grid"/>
    <w:basedOn w:val="10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rFonts w:cs="Times New Roman"/>
      <w:b/>
    </w:rPr>
  </w:style>
  <w:style w:type="character" w:styleId="14">
    <w:name w:val="page number"/>
    <w:qFormat/>
    <w:uiPriority w:val="0"/>
    <w:rPr>
      <w:rFonts w:cs="Times New Roman"/>
    </w:rPr>
  </w:style>
  <w:style w:type="character" w:customStyle="1" w:styleId="15">
    <w:name w:val="页眉 Char"/>
    <w:link w:val="7"/>
    <w:qFormat/>
    <w:locked/>
    <w:uiPriority w:val="0"/>
    <w:rPr>
      <w:rFonts w:cs="Times New Roman"/>
      <w:sz w:val="18"/>
      <w:szCs w:val="18"/>
    </w:rPr>
  </w:style>
  <w:style w:type="character" w:customStyle="1" w:styleId="16">
    <w:name w:val="页脚 Char"/>
    <w:link w:val="6"/>
    <w:qFormat/>
    <w:locked/>
    <w:uiPriority w:val="0"/>
    <w:rPr>
      <w:rFonts w:cs="Times New Roman"/>
      <w:sz w:val="18"/>
      <w:szCs w:val="18"/>
    </w:rPr>
  </w:style>
  <w:style w:type="character" w:customStyle="1" w:styleId="17">
    <w:name w:val="批注框文本 Char"/>
    <w:link w:val="5"/>
    <w:qFormat/>
    <w:locked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8">
    <w:name w:val="正文文本缩进 Char"/>
    <w:link w:val="2"/>
    <w:qFormat/>
    <w:locked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19">
    <w:name w:val="正文文本缩进 2 Char"/>
    <w:link w:val="4"/>
    <w:qFormat/>
    <w:locked/>
    <w:uiPriority w:val="0"/>
    <w:rPr>
      <w:rFonts w:ascii="仿宋_GB2312" w:hAnsi="Times New Roman" w:eastAsia="Times New Roman" w:cs="仿宋_GB2312"/>
      <w:kern w:val="0"/>
      <w:sz w:val="24"/>
      <w:szCs w:val="24"/>
    </w:rPr>
  </w:style>
  <w:style w:type="paragraph" w:customStyle="1" w:styleId="20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1"/>
    </w:rPr>
  </w:style>
  <w:style w:type="character" w:customStyle="1" w:styleId="21">
    <w:name w:val="text1"/>
    <w:qFormat/>
    <w:uiPriority w:val="0"/>
    <w:rPr>
      <w:sz w:val="18"/>
    </w:rPr>
  </w:style>
  <w:style w:type="character" w:customStyle="1" w:styleId="22">
    <w:name w:val="font11"/>
    <w:qFormat/>
    <w:uiPriority w:val="0"/>
    <w:rPr>
      <w:rFonts w:ascii="Times New Roman" w:hAnsi="Times New Roman"/>
      <w:color w:val="000000"/>
      <w:sz w:val="18"/>
      <w:u w:val="none"/>
    </w:rPr>
  </w:style>
  <w:style w:type="character" w:customStyle="1" w:styleId="23">
    <w:name w:val="font21"/>
    <w:qFormat/>
    <w:uiPriority w:val="0"/>
    <w:rPr>
      <w:rFonts w:ascii="宋体" w:hAnsi="宋体" w:eastAsia="宋体"/>
      <w:color w:val="000000"/>
      <w:sz w:val="18"/>
      <w:u w:val="none"/>
    </w:rPr>
  </w:style>
  <w:style w:type="paragraph" w:customStyle="1" w:styleId="24">
    <w:name w:val="列出段落2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styleId="25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26">
    <w:name w:val="列出段落3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27">
    <w:name w:val="日期 Char"/>
    <w:link w:val="3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28">
    <w:name w:val="正文文本 2 Char"/>
    <w:link w:val="8"/>
    <w:qFormat/>
    <w:uiPriority w:val="0"/>
    <w:rPr>
      <w:rFonts w:ascii="Times New Roman" w:hAnsi="Times New Roman"/>
      <w:kern w:val="2"/>
      <w:sz w:val="21"/>
      <w:szCs w:val="24"/>
    </w:rPr>
  </w:style>
  <w:style w:type="paragraph" w:customStyle="1" w:styleId="29">
    <w:name w:val="xl2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  <w:szCs w:val="24"/>
    </w:rPr>
  </w:style>
  <w:style w:type="paragraph" w:customStyle="1" w:styleId="30">
    <w:name w:val="普通 (Web)"/>
    <w:basedOn w:val="1"/>
    <w:qFormat/>
    <w:uiPriority w:val="0"/>
    <w:pPr>
      <w:widowControl/>
      <w:spacing w:before="100" w:after="100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1329</Words>
  <Characters>7580</Characters>
  <Lines>63</Lines>
  <Paragraphs>17</Paragraphs>
  <TotalTime>20</TotalTime>
  <ScaleCrop>false</ScaleCrop>
  <LinksUpToDate>false</LinksUpToDate>
  <CharactersWithSpaces>8892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2017-06-18T10:23:00Z</dcterms:created>
  <dc:creator>admin</dc:creator>
  <cp:lastModifiedBy>刘成荫</cp:lastModifiedBy>
  <cp:lastPrinted>2021-10-12T02:13:00Z</cp:lastPrinted>
  <dcterms:modified xsi:type="dcterms:W3CDTF">2021-10-13T08:03:58Z</dcterms:modified>
  <dc:title>植物科学学院</dc:title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1B202407597443739293255946EDF677</vt:lpwstr>
  </property>
</Properties>
</file>